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120 от 27.02.2023</w:t>
      </w:r>
    </w:p>
    <w:p w14:paraId="307C8F22" w14:textId="5D3149A3" w:rsidR="00E919D4" w:rsidRPr="00533D7C" w:rsidRDefault="00E919D4" w:rsidP="00E919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3D7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БЕКІТЕМІН</w:t>
      </w:r>
      <w:r w:rsidRPr="00533D7C">
        <w:rPr>
          <w:rFonts w:ascii="Times New Roman" w:hAnsi="Times New Roman" w:cs="Times New Roman"/>
          <w:b/>
          <w:sz w:val="24"/>
          <w:szCs w:val="24"/>
        </w:rPr>
        <w:t>»</w:t>
      </w:r>
    </w:p>
    <w:p w14:paraId="517FEA82" w14:textId="38621FB7" w:rsidR="00E919D4" w:rsidRDefault="00E919D4" w:rsidP="00E919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Қазақстан Республикасының</w:t>
      </w:r>
    </w:p>
    <w:p w14:paraId="27677BD6" w14:textId="0A9B70CE" w:rsidR="00E919D4" w:rsidRPr="00E919D4" w:rsidRDefault="00E919D4" w:rsidP="00E919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Денсаулық сақтау </w:t>
      </w:r>
      <w:r w:rsidR="006A608D">
        <w:rPr>
          <w:rFonts w:ascii="Times New Roman" w:hAnsi="Times New Roman" w:cs="Times New Roman"/>
          <w:b/>
          <w:sz w:val="24"/>
          <w:szCs w:val="24"/>
          <w:lang w:val="kk-KZ"/>
        </w:rPr>
        <w:t>вице-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министрі</w:t>
      </w:r>
    </w:p>
    <w:p w14:paraId="335462E8" w14:textId="77777777" w:rsidR="00E919D4" w:rsidRPr="006A608D" w:rsidRDefault="00E919D4" w:rsidP="00E919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608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___________________________</w:t>
      </w:r>
    </w:p>
    <w:p w14:paraId="4763246A" w14:textId="4764B128" w:rsidR="00E919D4" w:rsidRPr="006A608D" w:rsidRDefault="00E919D4" w:rsidP="00E919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2023 жылғы</w:t>
      </w:r>
      <w:r w:rsidRPr="006A608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«___» __________</w:t>
      </w:r>
    </w:p>
    <w:p w14:paraId="4178D0F2" w14:textId="77777777" w:rsidR="00E919D4" w:rsidRPr="006A608D" w:rsidRDefault="00E919D4" w:rsidP="00E919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B9659B5" w14:textId="77777777" w:rsidR="00E919D4" w:rsidRPr="006A608D" w:rsidRDefault="00E919D4" w:rsidP="00E919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6A608D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Қазақстан Республикасының психикалық денсаулық сақтау қызметін дамыту жөніндегі 2023-2024 жылдарға арналған</w:t>
      </w:r>
    </w:p>
    <w:p w14:paraId="111C26E2" w14:textId="5B956D84" w:rsidR="00E919D4" w:rsidRPr="00533D7C" w:rsidRDefault="00564241" w:rsidP="00E919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ж</w:t>
      </w:r>
      <w:proofErr w:type="spellStart"/>
      <w:r w:rsidR="00E919D4" w:rsidRPr="00E919D4">
        <w:rPr>
          <w:rFonts w:ascii="Times New Roman" w:eastAsia="Calibri" w:hAnsi="Times New Roman" w:cs="Times New Roman"/>
          <w:b/>
          <w:sz w:val="24"/>
          <w:szCs w:val="24"/>
        </w:rPr>
        <w:t>ол</w:t>
      </w:r>
      <w:proofErr w:type="spellEnd"/>
      <w:r w:rsidR="00E919D4" w:rsidRPr="00E919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E919D4" w:rsidRPr="00E919D4">
        <w:rPr>
          <w:rFonts w:ascii="Times New Roman" w:eastAsia="Calibri" w:hAnsi="Times New Roman" w:cs="Times New Roman"/>
          <w:b/>
          <w:sz w:val="24"/>
          <w:szCs w:val="24"/>
        </w:rPr>
        <w:t>картасы</w:t>
      </w:r>
      <w:proofErr w:type="spellEnd"/>
    </w:p>
    <w:p w14:paraId="000C56F7" w14:textId="77777777" w:rsidR="00E919D4" w:rsidRPr="00533D7C" w:rsidRDefault="00E919D4" w:rsidP="00E919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5110" w:type="dxa"/>
        <w:tblInd w:w="-5" w:type="dxa"/>
        <w:tblLook w:val="04A0" w:firstRow="1" w:lastRow="0" w:firstColumn="1" w:lastColumn="0" w:noHBand="0" w:noVBand="1"/>
      </w:tblPr>
      <w:tblGrid>
        <w:gridCol w:w="564"/>
        <w:gridCol w:w="8508"/>
        <w:gridCol w:w="2123"/>
        <w:gridCol w:w="1980"/>
        <w:gridCol w:w="1935"/>
      </w:tblGrid>
      <w:tr w:rsidR="00E919D4" w:rsidRPr="00533D7C" w14:paraId="46452EA9" w14:textId="77777777" w:rsidTr="003C2903">
        <w:tc>
          <w:tcPr>
            <w:tcW w:w="564" w:type="dxa"/>
            <w:vAlign w:val="center"/>
          </w:tcPr>
          <w:p w14:paraId="7470F14F" w14:textId="77777777" w:rsidR="00E919D4" w:rsidRPr="00533D7C" w:rsidRDefault="00E919D4" w:rsidP="00E919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vAlign w:val="center"/>
          </w:tcPr>
          <w:p w14:paraId="2BE64AA7" w14:textId="4758B77F" w:rsidR="00E919D4" w:rsidRPr="00E919D4" w:rsidRDefault="00E919D4" w:rsidP="00E919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Күтілетін нәтижелер</w:t>
            </w:r>
          </w:p>
        </w:tc>
        <w:tc>
          <w:tcPr>
            <w:tcW w:w="1980" w:type="dxa"/>
            <w:vAlign w:val="center"/>
          </w:tcPr>
          <w:p w14:paraId="3CCABFF6" w14:textId="1644393F" w:rsidR="00E919D4" w:rsidRPr="00533D7C" w:rsidRDefault="00E919D4" w:rsidP="00E919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1935" w:type="dxa"/>
            <w:vAlign w:val="center"/>
          </w:tcPr>
          <w:p w14:paraId="49330B4C" w14:textId="2F26F477" w:rsidR="00E919D4" w:rsidRPr="00533D7C" w:rsidRDefault="00E919D4" w:rsidP="00E919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ж.</w:t>
            </w:r>
          </w:p>
        </w:tc>
      </w:tr>
      <w:tr w:rsidR="00E919D4" w:rsidRPr="00533D7C" w14:paraId="038348B0" w14:textId="77777777" w:rsidTr="003C2903">
        <w:tc>
          <w:tcPr>
            <w:tcW w:w="564" w:type="dxa"/>
            <w:vAlign w:val="center"/>
          </w:tcPr>
          <w:p w14:paraId="671BF13E" w14:textId="77777777" w:rsidR="00E919D4" w:rsidRPr="00801788" w:rsidRDefault="00E919D4" w:rsidP="00E919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788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0631" w:type="dxa"/>
            <w:gridSpan w:val="2"/>
            <w:vAlign w:val="center"/>
          </w:tcPr>
          <w:p w14:paraId="3602CE49" w14:textId="61A25CF6" w:rsidR="00E919D4" w:rsidRPr="00E919D4" w:rsidRDefault="00E919D4" w:rsidP="0056424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1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ҚР </w:t>
            </w:r>
            <w:proofErr w:type="spellStart"/>
            <w:r w:rsidRPr="00E919D4">
              <w:rPr>
                <w:rFonts w:ascii="Times New Roman" w:eastAsia="Calibri" w:hAnsi="Times New Roman" w:cs="Times New Roman"/>
                <w:sz w:val="24"/>
                <w:szCs w:val="24"/>
              </w:rPr>
              <w:t>өң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ірлерінде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психикалық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мінез-құлық</w:t>
            </w:r>
            <w:proofErr w:type="spellEnd"/>
            <w:r w:rsidR="005642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тық</w:t>
            </w:r>
            <w:r w:rsidRPr="00E91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бұзылу</w:t>
            </w:r>
            <w:r w:rsidR="005642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шылықт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ары бар</w:t>
            </w:r>
            <w:r w:rsidRPr="00E91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9D4">
              <w:rPr>
                <w:rFonts w:ascii="Times New Roman" w:eastAsia="Calibri" w:hAnsi="Times New Roman" w:cs="Times New Roman"/>
                <w:sz w:val="24"/>
                <w:szCs w:val="24"/>
              </w:rPr>
              <w:t>оның</w:t>
            </w:r>
            <w:proofErr w:type="spellEnd"/>
            <w:r w:rsidRPr="00E91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9D4">
              <w:rPr>
                <w:rFonts w:ascii="Times New Roman" w:eastAsia="Calibri" w:hAnsi="Times New Roman" w:cs="Times New Roman"/>
                <w:sz w:val="24"/>
                <w:szCs w:val="24"/>
              </w:rPr>
              <w:t>ішінде</w:t>
            </w:r>
            <w:proofErr w:type="spellEnd"/>
            <w:r w:rsidRPr="00E91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</w:t>
            </w:r>
            <w:r w:rsidR="005642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икаға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белсенді</w:t>
            </w:r>
            <w:r w:rsidRPr="00E91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42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әсер ететін </w:t>
            </w:r>
            <w:proofErr w:type="spellStart"/>
            <w:r w:rsidRPr="00E919D4">
              <w:rPr>
                <w:rFonts w:ascii="Times New Roman" w:eastAsia="Calibri" w:hAnsi="Times New Roman" w:cs="Times New Roman"/>
                <w:sz w:val="24"/>
                <w:szCs w:val="24"/>
              </w:rPr>
              <w:t>заттарды</w:t>
            </w:r>
            <w:proofErr w:type="spellEnd"/>
            <w:r w:rsidRPr="00E91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тұтын</w:t>
            </w:r>
            <w:r w:rsidRPr="00E91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E919D4">
              <w:rPr>
                <w:rFonts w:ascii="Times New Roman" w:eastAsia="Calibri" w:hAnsi="Times New Roman" w:cs="Times New Roman"/>
                <w:sz w:val="24"/>
                <w:szCs w:val="24"/>
              </w:rPr>
              <w:t>салдарынан</w:t>
            </w:r>
            <w:proofErr w:type="spellEnd"/>
            <w:r w:rsidRPr="00E91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ПМБ бар </w:t>
            </w:r>
            <w:proofErr w:type="spellStart"/>
            <w:r w:rsidRPr="00E919D4">
              <w:rPr>
                <w:rFonts w:ascii="Times New Roman" w:eastAsia="Calibri" w:hAnsi="Times New Roman" w:cs="Times New Roman"/>
                <w:sz w:val="24"/>
                <w:szCs w:val="24"/>
              </w:rPr>
              <w:t>адамдарды</w:t>
            </w:r>
            <w:proofErr w:type="spellEnd"/>
            <w:r w:rsidRPr="00E91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9D4">
              <w:rPr>
                <w:rFonts w:ascii="Times New Roman" w:eastAsia="Calibri" w:hAnsi="Times New Roman" w:cs="Times New Roman"/>
                <w:sz w:val="24"/>
                <w:szCs w:val="24"/>
              </w:rPr>
              <w:t>медициналық-әлеуметтік</w:t>
            </w:r>
            <w:proofErr w:type="spellEnd"/>
            <w:r w:rsidRPr="00E91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9D4">
              <w:rPr>
                <w:rFonts w:ascii="Times New Roman" w:eastAsia="Calibri" w:hAnsi="Times New Roman" w:cs="Times New Roman"/>
                <w:sz w:val="24"/>
                <w:szCs w:val="24"/>
              </w:rPr>
              <w:t>оңалту</w:t>
            </w:r>
            <w:proofErr w:type="spellEnd"/>
            <w:r w:rsidRPr="00E91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9D4">
              <w:rPr>
                <w:rFonts w:ascii="Times New Roman" w:eastAsia="Calibri" w:hAnsi="Times New Roman" w:cs="Times New Roman"/>
                <w:sz w:val="24"/>
                <w:szCs w:val="24"/>
              </w:rPr>
              <w:t>бөлімшелерін</w:t>
            </w:r>
            <w:proofErr w:type="spellEnd"/>
            <w:r w:rsidRPr="00E91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42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ұлғайт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19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919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абс</w:t>
            </w:r>
            <w:proofErr w:type="spellEnd"/>
            <w:r w:rsidRPr="00E919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сандарда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80" w:type="dxa"/>
            <w:vAlign w:val="center"/>
          </w:tcPr>
          <w:p w14:paraId="24B09C8A" w14:textId="77777777" w:rsidR="00E919D4" w:rsidRPr="00533D7C" w:rsidRDefault="00E919D4" w:rsidP="00E919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5" w:type="dxa"/>
            <w:vAlign w:val="center"/>
          </w:tcPr>
          <w:p w14:paraId="267221B1" w14:textId="77777777" w:rsidR="00E919D4" w:rsidRPr="00533D7C" w:rsidRDefault="00E919D4" w:rsidP="00E919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E919D4" w:rsidRPr="00533D7C" w14:paraId="53CA4606" w14:textId="77777777" w:rsidTr="003C2903">
        <w:tc>
          <w:tcPr>
            <w:tcW w:w="564" w:type="dxa"/>
            <w:vAlign w:val="center"/>
          </w:tcPr>
          <w:p w14:paraId="5E88430E" w14:textId="77777777" w:rsidR="00E919D4" w:rsidRPr="00801788" w:rsidRDefault="00E919D4" w:rsidP="00E919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788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0631" w:type="dxa"/>
            <w:gridSpan w:val="2"/>
            <w:vAlign w:val="center"/>
          </w:tcPr>
          <w:p w14:paraId="2C8155FD" w14:textId="0541F53D" w:rsidR="00E919D4" w:rsidRPr="00801788" w:rsidRDefault="00E919D4" w:rsidP="001278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Психикалық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денсаулық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сақтау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9D4">
              <w:rPr>
                <w:rFonts w:ascii="Times New Roman" w:eastAsia="Calibri" w:hAnsi="Times New Roman" w:cs="Times New Roman"/>
                <w:sz w:val="24"/>
                <w:szCs w:val="24"/>
              </w:rPr>
              <w:t>саласында</w:t>
            </w:r>
            <w:proofErr w:type="spellEnd"/>
            <w:r w:rsidRPr="00E91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9D4">
              <w:rPr>
                <w:rFonts w:ascii="Times New Roman" w:eastAsia="Calibri" w:hAnsi="Times New Roman" w:cs="Times New Roman"/>
                <w:sz w:val="24"/>
                <w:szCs w:val="24"/>
              </w:rPr>
              <w:t>медициналық</w:t>
            </w:r>
            <w:proofErr w:type="spellEnd"/>
            <w:r w:rsidRPr="00E91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9D4">
              <w:rPr>
                <w:rFonts w:ascii="Times New Roman" w:eastAsia="Calibri" w:hAnsi="Times New Roman" w:cs="Times New Roman"/>
                <w:sz w:val="24"/>
                <w:szCs w:val="24"/>
              </w:rPr>
              <w:t>көмек</w:t>
            </w:r>
            <w:proofErr w:type="spellEnd"/>
            <w:r w:rsidRPr="00E91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9D4">
              <w:rPr>
                <w:rFonts w:ascii="Times New Roman" w:eastAsia="Calibri" w:hAnsi="Times New Roman" w:cs="Times New Roman"/>
                <w:sz w:val="24"/>
                <w:szCs w:val="24"/>
              </w:rPr>
              <w:t>көрсететін</w:t>
            </w:r>
            <w:proofErr w:type="spellEnd"/>
            <w:r w:rsidRPr="00E91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9D4">
              <w:rPr>
                <w:rFonts w:ascii="Times New Roman" w:eastAsia="Calibri" w:hAnsi="Times New Roman" w:cs="Times New Roman"/>
                <w:sz w:val="24"/>
                <w:szCs w:val="24"/>
              </w:rPr>
              <w:t>ұйым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динамикалық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</w:t>
            </w:r>
            <w:r w:rsidR="005642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йқау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тұрған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42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апиынға</w:t>
            </w:r>
            <w:r w:rsidRPr="00E91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9D4">
              <w:rPr>
                <w:rFonts w:ascii="Times New Roman" w:eastAsia="Calibri" w:hAnsi="Times New Roman" w:cs="Times New Roman"/>
                <w:sz w:val="24"/>
                <w:szCs w:val="24"/>
              </w:rPr>
              <w:t>тәуелділігі</w:t>
            </w:r>
            <w:proofErr w:type="spellEnd"/>
            <w:r w:rsidRPr="00E91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E919D4">
              <w:rPr>
                <w:rFonts w:ascii="Times New Roman" w:eastAsia="Calibri" w:hAnsi="Times New Roman" w:cs="Times New Roman"/>
                <w:sz w:val="24"/>
                <w:szCs w:val="24"/>
              </w:rPr>
              <w:t>пациенттерді</w:t>
            </w:r>
            <w:proofErr w:type="spellEnd"/>
            <w:r w:rsidRPr="00E91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784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апиын агонистерімен демеуші терапия</w:t>
            </w:r>
            <w:r w:rsidRPr="00E91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 </w:t>
            </w:r>
            <w:proofErr w:type="spellStart"/>
            <w:r w:rsidRPr="00E919D4">
              <w:rPr>
                <w:rFonts w:ascii="Times New Roman" w:eastAsia="Calibri" w:hAnsi="Times New Roman" w:cs="Times New Roman"/>
                <w:sz w:val="24"/>
                <w:szCs w:val="24"/>
              </w:rPr>
              <w:t>қамтуды</w:t>
            </w:r>
            <w:proofErr w:type="spellEnd"/>
            <w:r w:rsidRPr="00E91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9D4">
              <w:rPr>
                <w:rFonts w:ascii="Times New Roman" w:eastAsia="Calibri" w:hAnsi="Times New Roman" w:cs="Times New Roman"/>
                <w:sz w:val="24"/>
                <w:szCs w:val="24"/>
              </w:rPr>
              <w:t>ұлғайту</w:t>
            </w:r>
            <w:proofErr w:type="spellEnd"/>
            <w:r w:rsidRPr="00E91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19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919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абс</w:t>
            </w:r>
            <w:proofErr w:type="spellEnd"/>
            <w:r w:rsidRPr="00E919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E919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сандарда</w:t>
            </w:r>
            <w:proofErr w:type="spellEnd"/>
            <w:r w:rsidRPr="00E919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80" w:type="dxa"/>
            <w:vAlign w:val="center"/>
          </w:tcPr>
          <w:p w14:paraId="78CCA5F2" w14:textId="77777777" w:rsidR="00E919D4" w:rsidRPr="00533D7C" w:rsidRDefault="00E919D4" w:rsidP="00E919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935" w:type="dxa"/>
            <w:vAlign w:val="center"/>
          </w:tcPr>
          <w:p w14:paraId="5E07295A" w14:textId="77777777" w:rsidR="00E919D4" w:rsidRPr="00533D7C" w:rsidRDefault="00E919D4" w:rsidP="00E919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</w:tr>
      <w:tr w:rsidR="00E919D4" w:rsidRPr="00533D7C" w14:paraId="14783E40" w14:textId="77777777" w:rsidTr="0012784E">
        <w:tc>
          <w:tcPr>
            <w:tcW w:w="564" w:type="dxa"/>
            <w:vAlign w:val="center"/>
          </w:tcPr>
          <w:p w14:paraId="11ED3657" w14:textId="77777777" w:rsidR="00E919D4" w:rsidRPr="00533D7C" w:rsidRDefault="00E919D4" w:rsidP="00E919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8" w:type="dxa"/>
            <w:vAlign w:val="center"/>
          </w:tcPr>
          <w:p w14:paraId="544A5922" w14:textId="1EDC7504" w:rsidR="00E919D4" w:rsidRPr="00E919D4" w:rsidRDefault="00E919D4" w:rsidP="00E919D4">
            <w:pPr>
              <w:pStyle w:val="af5"/>
              <w:tabs>
                <w:tab w:val="left" w:pos="459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Іс-шара атауы</w:t>
            </w:r>
          </w:p>
        </w:tc>
        <w:tc>
          <w:tcPr>
            <w:tcW w:w="2123" w:type="dxa"/>
            <w:vAlign w:val="center"/>
          </w:tcPr>
          <w:p w14:paraId="434A49AA" w14:textId="49FB4B2B" w:rsidR="00E919D4" w:rsidRPr="00E919D4" w:rsidRDefault="00E919D4" w:rsidP="00E919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Аяқтау нысаны</w:t>
            </w:r>
          </w:p>
        </w:tc>
        <w:tc>
          <w:tcPr>
            <w:tcW w:w="1980" w:type="dxa"/>
            <w:vAlign w:val="center"/>
          </w:tcPr>
          <w:p w14:paraId="13F8D035" w14:textId="7710BF9D" w:rsidR="00E919D4" w:rsidRPr="00E919D4" w:rsidRDefault="00E919D4" w:rsidP="00E919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Орындау мерзімі</w:t>
            </w:r>
          </w:p>
        </w:tc>
        <w:tc>
          <w:tcPr>
            <w:tcW w:w="1935" w:type="dxa"/>
            <w:vAlign w:val="center"/>
          </w:tcPr>
          <w:p w14:paraId="4B5845BD" w14:textId="5788A861" w:rsidR="00E919D4" w:rsidRPr="00E919D4" w:rsidRDefault="00E919D4" w:rsidP="00E919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Жауапты орындаушылар</w:t>
            </w:r>
          </w:p>
        </w:tc>
      </w:tr>
      <w:tr w:rsidR="00E919D4" w:rsidRPr="00533D7C" w14:paraId="1FDB6B2A" w14:textId="77777777" w:rsidTr="0012784E">
        <w:tc>
          <w:tcPr>
            <w:tcW w:w="564" w:type="dxa"/>
            <w:vAlign w:val="center"/>
          </w:tcPr>
          <w:p w14:paraId="63F8E7E0" w14:textId="77777777" w:rsidR="00E919D4" w:rsidRPr="00533D7C" w:rsidRDefault="00E919D4" w:rsidP="00E919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D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8" w:type="dxa"/>
            <w:vAlign w:val="center"/>
          </w:tcPr>
          <w:p w14:paraId="5EE47947" w14:textId="77777777" w:rsidR="00E919D4" w:rsidRPr="00533D7C" w:rsidRDefault="00E919D4" w:rsidP="00E919D4">
            <w:pPr>
              <w:pStyle w:val="af5"/>
              <w:tabs>
                <w:tab w:val="left" w:pos="459"/>
              </w:tabs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D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3" w:type="dxa"/>
            <w:vAlign w:val="center"/>
          </w:tcPr>
          <w:p w14:paraId="7E0D9120" w14:textId="77777777" w:rsidR="00E919D4" w:rsidRPr="00533D7C" w:rsidRDefault="00E919D4" w:rsidP="00E919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D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  <w:vAlign w:val="center"/>
          </w:tcPr>
          <w:p w14:paraId="69856DE3" w14:textId="77777777" w:rsidR="00E919D4" w:rsidRPr="00533D7C" w:rsidRDefault="00E919D4" w:rsidP="00E919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D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  <w:vAlign w:val="center"/>
          </w:tcPr>
          <w:p w14:paraId="3ED581A5" w14:textId="77777777" w:rsidR="00E919D4" w:rsidRPr="00533D7C" w:rsidRDefault="00E919D4" w:rsidP="00E919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D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919D4" w:rsidRPr="00533D7C" w14:paraId="19FABC1C" w14:textId="77777777" w:rsidTr="003C2903">
        <w:tc>
          <w:tcPr>
            <w:tcW w:w="15110" w:type="dxa"/>
            <w:gridSpan w:val="5"/>
            <w:vAlign w:val="center"/>
          </w:tcPr>
          <w:p w14:paraId="3FAAE407" w14:textId="5E7B9A07" w:rsidR="00E919D4" w:rsidRPr="00533D7C" w:rsidRDefault="00E919D4" w:rsidP="006616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</w:t>
            </w:r>
            <w:r w:rsidR="006616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Психикалық денсаулық саласында медициналық-әлеуметтік көмек көрсету қолжетімділігін арттыру</w:t>
            </w:r>
          </w:p>
        </w:tc>
      </w:tr>
      <w:tr w:rsidR="00E919D4" w:rsidRPr="00533D7C" w14:paraId="38BCC14E" w14:textId="77777777" w:rsidTr="003C2903">
        <w:tc>
          <w:tcPr>
            <w:tcW w:w="15110" w:type="dxa"/>
            <w:gridSpan w:val="5"/>
            <w:vAlign w:val="center"/>
          </w:tcPr>
          <w:p w14:paraId="430F304D" w14:textId="5E3E3924" w:rsidR="00E919D4" w:rsidRPr="00533D7C" w:rsidRDefault="00E919D4" w:rsidP="006616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1.1 </w:t>
            </w:r>
            <w:r w:rsidR="006616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Нормативтік-құқықтық</w:t>
            </w:r>
            <w:r w:rsidR="006616E0" w:rsidRPr="00533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16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база мен қаржыландыру тетіктерін жетілдіру</w:t>
            </w:r>
          </w:p>
        </w:tc>
      </w:tr>
      <w:tr w:rsidR="00E919D4" w:rsidRPr="00533D7C" w14:paraId="1AADBB4D" w14:textId="77777777" w:rsidTr="0012784E">
        <w:tc>
          <w:tcPr>
            <w:tcW w:w="564" w:type="dxa"/>
            <w:vAlign w:val="center"/>
          </w:tcPr>
          <w:p w14:paraId="3C50A42E" w14:textId="77777777" w:rsidR="00E919D4" w:rsidRPr="00533D7C" w:rsidRDefault="00E919D4" w:rsidP="00E919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8" w:type="dxa"/>
          </w:tcPr>
          <w:p w14:paraId="7CB74030" w14:textId="69071E09" w:rsidR="00E919D4" w:rsidRPr="006616E0" w:rsidRDefault="006616E0" w:rsidP="006616E0">
            <w:pPr>
              <w:pStyle w:val="af5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16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Психикалық денсаулық саласындағы нормат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ивтік-құқықтық базаны жетілдіру</w:t>
            </w:r>
          </w:p>
        </w:tc>
        <w:tc>
          <w:tcPr>
            <w:tcW w:w="2123" w:type="dxa"/>
            <w:vAlign w:val="center"/>
          </w:tcPr>
          <w:p w14:paraId="1D267C95" w14:textId="3BE4830F" w:rsidR="00E919D4" w:rsidRPr="00533D7C" w:rsidRDefault="00E919D4" w:rsidP="00E919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33D7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</w:t>
            </w:r>
            <w:r w:rsidR="006616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</w:t>
            </w:r>
            <w:r w:rsidRPr="00533D7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980" w:type="dxa"/>
            <w:vAlign w:val="center"/>
          </w:tcPr>
          <w:p w14:paraId="68861F71" w14:textId="4E4F84FA" w:rsidR="00E919D4" w:rsidRPr="00533D7C" w:rsidRDefault="00E919D4" w:rsidP="00E919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33D7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-2024</w:t>
            </w:r>
            <w:r w:rsidR="00661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16E0">
              <w:rPr>
                <w:rFonts w:ascii="Times New Roman" w:eastAsia="Calibri" w:hAnsi="Times New Roman" w:cs="Times New Roman"/>
                <w:sz w:val="24"/>
                <w:szCs w:val="24"/>
              </w:rPr>
              <w:t>жж</w:t>
            </w:r>
            <w:proofErr w:type="spellEnd"/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vAlign w:val="center"/>
          </w:tcPr>
          <w:p w14:paraId="7C711E8B" w14:textId="070F8DE8" w:rsidR="00E919D4" w:rsidRPr="006616E0" w:rsidRDefault="006616E0" w:rsidP="006616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МКҰД</w:t>
            </w:r>
            <w:r w:rsidR="00E919D4"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РПДҒПО</w:t>
            </w:r>
          </w:p>
        </w:tc>
      </w:tr>
      <w:tr w:rsidR="00E919D4" w:rsidRPr="00533D7C" w14:paraId="7EE2C27F" w14:textId="77777777" w:rsidTr="0012784E">
        <w:tc>
          <w:tcPr>
            <w:tcW w:w="564" w:type="dxa"/>
            <w:vAlign w:val="center"/>
          </w:tcPr>
          <w:p w14:paraId="15F735BE" w14:textId="77777777" w:rsidR="00E919D4" w:rsidRPr="00533D7C" w:rsidRDefault="00E919D4" w:rsidP="00E919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8" w:type="dxa"/>
          </w:tcPr>
          <w:p w14:paraId="47D5796A" w14:textId="7F4D832A" w:rsidR="00E919D4" w:rsidRPr="006616E0" w:rsidRDefault="006616E0" w:rsidP="006616E0">
            <w:pPr>
              <w:pStyle w:val="af5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Науқасқа а</w:t>
            </w:r>
            <w:r w:rsidRPr="006616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 төлеу есептік орташа құны бойынша және бір төсек-күн үшін емделген жағдай үшін жүзеге асырыла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</w:t>
            </w:r>
            <w:r w:rsidRPr="006616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6616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сихикалық денсаулық орталықтарының, оның ішінде стационарлық жағдайларда мамандандырылған медициналық көмек көрсететін респуб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ликалық денсаулық сақтау ұйымының </w:t>
            </w:r>
            <w:r w:rsidRPr="006616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пациентіне кешенді тарифті қайта қарау жөнінде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гі</w:t>
            </w:r>
            <w:r w:rsidRPr="006616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ұсыныстар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Pr="006616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әзірлеу</w:t>
            </w:r>
          </w:p>
        </w:tc>
        <w:tc>
          <w:tcPr>
            <w:tcW w:w="2123" w:type="dxa"/>
            <w:vAlign w:val="center"/>
          </w:tcPr>
          <w:p w14:paraId="639FA49B" w14:textId="6B460369" w:rsidR="00E919D4" w:rsidRPr="00533D7C" w:rsidRDefault="006616E0" w:rsidP="006616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МӘМСҮД-не ақпарат</w:t>
            </w:r>
          </w:p>
        </w:tc>
        <w:tc>
          <w:tcPr>
            <w:tcW w:w="1980" w:type="dxa"/>
            <w:vAlign w:val="center"/>
          </w:tcPr>
          <w:p w14:paraId="0511A4F8" w14:textId="77777777" w:rsidR="006616E0" w:rsidRDefault="006616E0" w:rsidP="00E919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2023 ж.</w:t>
            </w:r>
          </w:p>
          <w:p w14:paraId="47CA2F57" w14:textId="11235F96" w:rsidR="00E919D4" w:rsidRPr="00533D7C" w:rsidRDefault="00E919D4" w:rsidP="006616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7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="006616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-тоқсан</w:t>
            </w:r>
          </w:p>
        </w:tc>
        <w:tc>
          <w:tcPr>
            <w:tcW w:w="1935" w:type="dxa"/>
            <w:vAlign w:val="center"/>
          </w:tcPr>
          <w:p w14:paraId="6C10D7A2" w14:textId="77777777" w:rsidR="00E919D4" w:rsidRDefault="00E919D4" w:rsidP="006616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616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МКҰД</w:t>
            </w:r>
            <w:r w:rsidR="004442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3286F7F2" w14:textId="6F0A6E60" w:rsidR="00444201" w:rsidRPr="00444201" w:rsidRDefault="00444201" w:rsidP="006616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РПДҒПО</w:t>
            </w:r>
          </w:p>
        </w:tc>
      </w:tr>
      <w:tr w:rsidR="00E919D4" w:rsidRPr="00533D7C" w14:paraId="697F1304" w14:textId="77777777" w:rsidTr="003C2903">
        <w:tc>
          <w:tcPr>
            <w:tcW w:w="564" w:type="dxa"/>
            <w:vAlign w:val="center"/>
          </w:tcPr>
          <w:p w14:paraId="5C4C7C32" w14:textId="77777777" w:rsidR="00E919D4" w:rsidRPr="00533D7C" w:rsidRDefault="00E919D4" w:rsidP="00E919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6" w:type="dxa"/>
            <w:gridSpan w:val="4"/>
            <w:vAlign w:val="center"/>
          </w:tcPr>
          <w:p w14:paraId="7D455FF4" w14:textId="5B19CAC0" w:rsidR="00E919D4" w:rsidRPr="00533D7C" w:rsidRDefault="00E919D4" w:rsidP="005642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1.2 </w:t>
            </w:r>
            <w:r w:rsidR="00564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Тәуекел факторларын</w:t>
            </w:r>
            <w:r w:rsidR="00251C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басқару</w:t>
            </w:r>
            <w:r w:rsidR="00564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және профилактикасы</w:t>
            </w:r>
          </w:p>
        </w:tc>
      </w:tr>
      <w:tr w:rsidR="00E919D4" w:rsidRPr="00533D7C" w14:paraId="02D007F9" w14:textId="77777777" w:rsidTr="0012784E">
        <w:tc>
          <w:tcPr>
            <w:tcW w:w="564" w:type="dxa"/>
            <w:vAlign w:val="center"/>
          </w:tcPr>
          <w:p w14:paraId="4B097890" w14:textId="77777777" w:rsidR="00E919D4" w:rsidRPr="00533D7C" w:rsidRDefault="00E919D4" w:rsidP="00E919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8" w:type="dxa"/>
          </w:tcPr>
          <w:p w14:paraId="45630CAC" w14:textId="515C2FD0" w:rsidR="00E919D4" w:rsidRPr="00251C96" w:rsidRDefault="00251C96" w:rsidP="00251C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C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ликасында психикалық денсаулық</w:t>
            </w:r>
            <w:r w:rsidRPr="00251C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сақтау</w:t>
            </w:r>
            <w:r w:rsidRPr="00251C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251C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ірыңғай ақпараттық қызметін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(БАҚ) </w:t>
            </w:r>
            <w:r w:rsidRPr="00251C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(Call, Contact-center)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енгізу</w:t>
            </w:r>
          </w:p>
        </w:tc>
        <w:tc>
          <w:tcPr>
            <w:tcW w:w="2123" w:type="dxa"/>
            <w:vAlign w:val="center"/>
          </w:tcPr>
          <w:p w14:paraId="03E9EC98" w14:textId="67C7C54F" w:rsidR="00E919D4" w:rsidRPr="00251C96" w:rsidRDefault="00251C96" w:rsidP="00E919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1980" w:type="dxa"/>
            <w:vAlign w:val="center"/>
          </w:tcPr>
          <w:p w14:paraId="402628FC" w14:textId="5E4031D9" w:rsidR="00E919D4" w:rsidRPr="00533D7C" w:rsidRDefault="00251C96" w:rsidP="00E919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ж</w:t>
            </w:r>
            <w:r w:rsidR="00E919D4"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vAlign w:val="center"/>
          </w:tcPr>
          <w:p w14:paraId="12FF1401" w14:textId="06BEAE71" w:rsidR="00E919D4" w:rsidRPr="006616E0" w:rsidRDefault="006616E0" w:rsidP="00E919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МКҰД</w:t>
            </w: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РПДҒПО</w:t>
            </w:r>
            <w:r w:rsidR="00E919D4"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ДСБ</w:t>
            </w:r>
          </w:p>
          <w:p w14:paraId="5EAF36A4" w14:textId="560B1996" w:rsidR="00E919D4" w:rsidRPr="00533D7C" w:rsidRDefault="00E919D4" w:rsidP="006616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6616E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келісім бойынша</w:t>
            </w: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51C96" w:rsidRPr="00533D7C" w14:paraId="76302DDC" w14:textId="77777777" w:rsidTr="0012784E">
        <w:tc>
          <w:tcPr>
            <w:tcW w:w="564" w:type="dxa"/>
            <w:vAlign w:val="center"/>
          </w:tcPr>
          <w:p w14:paraId="01CE9F7F" w14:textId="77777777" w:rsidR="00251C96" w:rsidRPr="00533D7C" w:rsidRDefault="00251C96" w:rsidP="00251C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8" w:type="dxa"/>
            <w:vAlign w:val="center"/>
          </w:tcPr>
          <w:p w14:paraId="6EC97BEA" w14:textId="623603A8" w:rsidR="00251C96" w:rsidRPr="00251C96" w:rsidRDefault="00251C96" w:rsidP="005642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251C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астар денсаулық орталықтары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</w:t>
            </w:r>
            <w:r w:rsidRPr="00251C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деңгейінде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оның ішінде ПБЗ тұтыну салдарынан ПМБ </w:t>
            </w:r>
            <w:r w:rsidR="00564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бастапқы профилактикасының</w:t>
            </w:r>
            <w:r w:rsidRPr="00251C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бағдарламаларын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51C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енгізу</w:t>
            </w:r>
          </w:p>
        </w:tc>
        <w:tc>
          <w:tcPr>
            <w:tcW w:w="2123" w:type="dxa"/>
            <w:vAlign w:val="center"/>
          </w:tcPr>
          <w:p w14:paraId="42A3BA5C" w14:textId="4335C41A" w:rsidR="00251C96" w:rsidRPr="00533D7C" w:rsidRDefault="00251C96" w:rsidP="00251C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1980" w:type="dxa"/>
            <w:vAlign w:val="center"/>
          </w:tcPr>
          <w:p w14:paraId="1E314573" w14:textId="094ED94F" w:rsidR="00251C96" w:rsidRPr="00533D7C" w:rsidRDefault="00251C96" w:rsidP="00251C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16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</w:t>
            </w: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vAlign w:val="center"/>
          </w:tcPr>
          <w:p w14:paraId="63420113" w14:textId="3C731E1A" w:rsidR="00251C96" w:rsidRPr="00533D7C" w:rsidRDefault="00251C96" w:rsidP="00251C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МКҰД</w:t>
            </w: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ҰҚДСО,</w:t>
            </w: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РПДҒПО</w:t>
            </w:r>
          </w:p>
        </w:tc>
      </w:tr>
      <w:tr w:rsidR="00251C96" w:rsidRPr="00533D7C" w14:paraId="40D9EBD3" w14:textId="77777777" w:rsidTr="003C2903">
        <w:tc>
          <w:tcPr>
            <w:tcW w:w="564" w:type="dxa"/>
            <w:vAlign w:val="center"/>
          </w:tcPr>
          <w:p w14:paraId="315C49B5" w14:textId="77777777" w:rsidR="00251C96" w:rsidRPr="00533D7C" w:rsidRDefault="00251C96" w:rsidP="00251C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6" w:type="dxa"/>
            <w:gridSpan w:val="4"/>
            <w:vAlign w:val="center"/>
          </w:tcPr>
          <w:p w14:paraId="3C84771A" w14:textId="75CCB79C" w:rsidR="00251C96" w:rsidRPr="00167539" w:rsidRDefault="00251C96" w:rsidP="00167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1.3 </w:t>
            </w:r>
            <w:r w:rsidR="001675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Психикалық денсаулық саласында медициналық-әлеуметтік көмек көрсету сапасын арттыру</w:t>
            </w:r>
          </w:p>
        </w:tc>
      </w:tr>
      <w:tr w:rsidR="00251C96" w:rsidRPr="00533D7C" w14:paraId="4430E7FF" w14:textId="77777777" w:rsidTr="0012784E">
        <w:tc>
          <w:tcPr>
            <w:tcW w:w="564" w:type="dxa"/>
            <w:vAlign w:val="center"/>
          </w:tcPr>
          <w:p w14:paraId="0338CD28" w14:textId="77777777" w:rsidR="00251C96" w:rsidRPr="00533D7C" w:rsidRDefault="00251C96" w:rsidP="00251C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8" w:type="dxa"/>
            <w:vAlign w:val="center"/>
          </w:tcPr>
          <w:p w14:paraId="3523204B" w14:textId="55E3481F" w:rsidR="00251C96" w:rsidRPr="00533D7C" w:rsidRDefault="00167539" w:rsidP="00251C96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БҰҰ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ЕҚБ</w:t>
            </w:r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/ДДҰ-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ның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тұты</w:t>
            </w:r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нудан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туындаған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бұзылуларды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емдеу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жөніндегі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стандарттарына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негізделген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сапаны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құралдарын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енгізу</w:t>
            </w:r>
            <w:proofErr w:type="spellEnd"/>
          </w:p>
        </w:tc>
        <w:tc>
          <w:tcPr>
            <w:tcW w:w="2123" w:type="dxa"/>
            <w:vAlign w:val="center"/>
          </w:tcPr>
          <w:p w14:paraId="1F9AAFE6" w14:textId="38D05E17" w:rsidR="00251C96" w:rsidRPr="00533D7C" w:rsidRDefault="00251C96" w:rsidP="00251C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1980" w:type="dxa"/>
            <w:vAlign w:val="center"/>
          </w:tcPr>
          <w:p w14:paraId="0C5ABC16" w14:textId="163F28D7" w:rsidR="00251C96" w:rsidRPr="00533D7C" w:rsidRDefault="00167539" w:rsidP="00251C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2023-2024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жж</w:t>
            </w:r>
            <w:proofErr w:type="spellEnd"/>
            <w:r w:rsidR="00251C96"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vAlign w:val="center"/>
          </w:tcPr>
          <w:p w14:paraId="0FEE4DF2" w14:textId="4603456F" w:rsidR="00251C96" w:rsidRPr="00533D7C" w:rsidRDefault="00251C96" w:rsidP="00251C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МКҰД</w:t>
            </w: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РПДҒПО</w:t>
            </w:r>
          </w:p>
        </w:tc>
      </w:tr>
      <w:tr w:rsidR="00251C96" w:rsidRPr="00533D7C" w14:paraId="47F8F6D8" w14:textId="77777777" w:rsidTr="003C2903">
        <w:tc>
          <w:tcPr>
            <w:tcW w:w="564" w:type="dxa"/>
            <w:vAlign w:val="center"/>
          </w:tcPr>
          <w:p w14:paraId="23410C7D" w14:textId="77777777" w:rsidR="00251C96" w:rsidRPr="00533D7C" w:rsidRDefault="00251C96" w:rsidP="00251C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6" w:type="dxa"/>
            <w:gridSpan w:val="4"/>
            <w:vAlign w:val="center"/>
          </w:tcPr>
          <w:p w14:paraId="1188CBA3" w14:textId="116CAF19" w:rsidR="00251C96" w:rsidRPr="00533D7C" w:rsidRDefault="00251C96" w:rsidP="001675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1.4 </w:t>
            </w:r>
            <w:r w:rsidR="001675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Психикалық денсаулық сақтау қызметін ұйымдастыруды жетілдіру</w:t>
            </w:r>
          </w:p>
        </w:tc>
      </w:tr>
      <w:tr w:rsidR="00251C96" w:rsidRPr="00533D7C" w14:paraId="3BE1A055" w14:textId="77777777" w:rsidTr="0012784E">
        <w:tc>
          <w:tcPr>
            <w:tcW w:w="564" w:type="dxa"/>
            <w:vAlign w:val="center"/>
          </w:tcPr>
          <w:p w14:paraId="35229303" w14:textId="77777777" w:rsidR="00251C96" w:rsidRPr="00533D7C" w:rsidRDefault="00251C96" w:rsidP="00251C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8" w:type="dxa"/>
            <w:vAlign w:val="center"/>
          </w:tcPr>
          <w:p w14:paraId="0A6EAC11" w14:textId="06B1790A" w:rsidR="00251C96" w:rsidRPr="00533D7C" w:rsidRDefault="00167539" w:rsidP="00167539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БПДО</w:t>
            </w:r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санын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ұлғайту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есебінен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амбулаториялық-емханалық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көмектің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қолжетімділігін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кеңейту</w:t>
            </w:r>
            <w:proofErr w:type="spellEnd"/>
          </w:p>
        </w:tc>
        <w:tc>
          <w:tcPr>
            <w:tcW w:w="2123" w:type="dxa"/>
            <w:vAlign w:val="center"/>
          </w:tcPr>
          <w:p w14:paraId="52CBB0B6" w14:textId="11A9BF6B" w:rsidR="00251C96" w:rsidRPr="00533D7C" w:rsidRDefault="00251C96" w:rsidP="00251C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1980" w:type="dxa"/>
            <w:vAlign w:val="center"/>
          </w:tcPr>
          <w:p w14:paraId="6B471A38" w14:textId="51FEB315" w:rsidR="00251C96" w:rsidRPr="00533D7C" w:rsidRDefault="00167539" w:rsidP="00251C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ж</w:t>
            </w:r>
            <w:r w:rsidR="00251C96"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vAlign w:val="center"/>
          </w:tcPr>
          <w:p w14:paraId="21C5C9F6" w14:textId="5E691473" w:rsidR="00251C96" w:rsidRPr="00533D7C" w:rsidRDefault="00251C96" w:rsidP="00251C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МКҰД</w:t>
            </w: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РПДҒПО</w:t>
            </w:r>
          </w:p>
        </w:tc>
      </w:tr>
      <w:tr w:rsidR="00251C96" w:rsidRPr="00533D7C" w14:paraId="172B3FF7" w14:textId="77777777" w:rsidTr="0012784E">
        <w:tc>
          <w:tcPr>
            <w:tcW w:w="564" w:type="dxa"/>
            <w:vAlign w:val="center"/>
          </w:tcPr>
          <w:p w14:paraId="59D0BF09" w14:textId="77777777" w:rsidR="00251C96" w:rsidRPr="00533D7C" w:rsidRDefault="00251C96" w:rsidP="00251C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8" w:type="dxa"/>
            <w:vAlign w:val="center"/>
          </w:tcPr>
          <w:p w14:paraId="383D9429" w14:textId="7D9E2488" w:rsidR="00251C96" w:rsidRPr="00167539" w:rsidRDefault="00167539" w:rsidP="00167539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ҚР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өңірлерінде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: Абай, Алматы, Атырау,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Жетісу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Батыс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Қызылорда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Маңғыстау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Шығыс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Ұлытау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облыстарында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психикалық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4241">
              <w:rPr>
                <w:rFonts w:ascii="Times New Roman" w:eastAsia="Calibri" w:hAnsi="Times New Roman" w:cs="Times New Roman"/>
                <w:sz w:val="24"/>
                <w:szCs w:val="24"/>
              </w:rPr>
              <w:t>мінез-құлық</w:t>
            </w:r>
            <w:proofErr w:type="spellEnd"/>
            <w:r w:rsidR="005642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тық</w:t>
            </w:r>
            <w:r w:rsidR="00564241" w:rsidRPr="00E91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42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бұзылушылықтары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</w:t>
            </w:r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241" w:rsidRPr="00E919D4">
              <w:rPr>
                <w:rFonts w:ascii="Times New Roman" w:eastAsia="Calibri" w:hAnsi="Times New Roman" w:cs="Times New Roman"/>
                <w:sz w:val="24"/>
                <w:szCs w:val="24"/>
              </w:rPr>
              <w:t>псих</w:t>
            </w:r>
            <w:r w:rsidR="005642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икаға белсенді</w:t>
            </w:r>
            <w:r w:rsidR="00564241" w:rsidRPr="00E91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42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әсер ететін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заттарды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қолдану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салдарынан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ПМБ бар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адамдарды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медициналық-әлеуметтік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оңалтуды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3" w:type="dxa"/>
            <w:vAlign w:val="center"/>
          </w:tcPr>
          <w:p w14:paraId="2D69C535" w14:textId="6BC1D3B9" w:rsidR="00251C96" w:rsidRPr="00533D7C" w:rsidRDefault="00251C96" w:rsidP="00251C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1980" w:type="dxa"/>
            <w:vAlign w:val="center"/>
          </w:tcPr>
          <w:p w14:paraId="4DBF53B3" w14:textId="1BD46793" w:rsidR="00251C96" w:rsidRPr="00533D7C" w:rsidRDefault="00167539" w:rsidP="00251C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2023-2024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жж</w:t>
            </w:r>
            <w:proofErr w:type="spellEnd"/>
            <w:r w:rsidR="00251C96"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vAlign w:val="center"/>
          </w:tcPr>
          <w:p w14:paraId="3FFAE4E0" w14:textId="18C18D8B" w:rsidR="00251C96" w:rsidRPr="00533D7C" w:rsidRDefault="00251C96" w:rsidP="00251C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МКҰД</w:t>
            </w: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442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ДСБ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РПДҒПО</w:t>
            </w:r>
          </w:p>
        </w:tc>
      </w:tr>
      <w:tr w:rsidR="00251C96" w:rsidRPr="00533D7C" w14:paraId="123F9D89" w14:textId="77777777" w:rsidTr="0012784E">
        <w:tc>
          <w:tcPr>
            <w:tcW w:w="564" w:type="dxa"/>
            <w:vAlign w:val="center"/>
          </w:tcPr>
          <w:p w14:paraId="7141B15B" w14:textId="77777777" w:rsidR="00251C96" w:rsidRPr="00533D7C" w:rsidRDefault="00251C96" w:rsidP="00251C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8" w:type="dxa"/>
            <w:vAlign w:val="center"/>
          </w:tcPr>
          <w:p w14:paraId="003DECF8" w14:textId="115A1A40" w:rsidR="00251C96" w:rsidRPr="00533D7C" w:rsidRDefault="00167539" w:rsidP="0016753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ПБЗ-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тәуелділігі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адамдарға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медициналық-әлеуметтік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сапасын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кеңейту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жақсарту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наркологиялық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орталық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өзара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іс-қимылды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күшейту</w:t>
            </w:r>
            <w:proofErr w:type="spellEnd"/>
          </w:p>
        </w:tc>
        <w:tc>
          <w:tcPr>
            <w:tcW w:w="2123" w:type="dxa"/>
            <w:vAlign w:val="center"/>
          </w:tcPr>
          <w:p w14:paraId="62B891C6" w14:textId="2353C4EA" w:rsidR="00251C96" w:rsidRPr="00533D7C" w:rsidRDefault="00251C96" w:rsidP="00251C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1980" w:type="dxa"/>
            <w:vAlign w:val="center"/>
          </w:tcPr>
          <w:p w14:paraId="5DBD5529" w14:textId="4D44243A" w:rsidR="00251C96" w:rsidRPr="00533D7C" w:rsidRDefault="00167539" w:rsidP="00251C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2023-2024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жж</w:t>
            </w:r>
            <w:proofErr w:type="spellEnd"/>
            <w:r w:rsidR="00251C96"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vAlign w:val="center"/>
          </w:tcPr>
          <w:p w14:paraId="4378F444" w14:textId="7A09EA6D" w:rsidR="00251C96" w:rsidRPr="00533D7C" w:rsidRDefault="00251C96" w:rsidP="00251C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МКҰД</w:t>
            </w: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РПДҒПО</w:t>
            </w:r>
          </w:p>
        </w:tc>
      </w:tr>
      <w:tr w:rsidR="00251C96" w:rsidRPr="00533D7C" w14:paraId="79A00E43" w14:textId="77777777" w:rsidTr="0012784E">
        <w:tc>
          <w:tcPr>
            <w:tcW w:w="564" w:type="dxa"/>
            <w:vAlign w:val="center"/>
          </w:tcPr>
          <w:p w14:paraId="2D8B5987" w14:textId="77777777" w:rsidR="00251C96" w:rsidRPr="00533D7C" w:rsidRDefault="00251C96" w:rsidP="00251C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8" w:type="dxa"/>
            <w:vAlign w:val="center"/>
          </w:tcPr>
          <w:p w14:paraId="55F651D4" w14:textId="4204B2B1" w:rsidR="00251C96" w:rsidRPr="00533D7C" w:rsidRDefault="00167539" w:rsidP="00167539">
            <w:pPr>
              <w:tabs>
                <w:tab w:val="left" w:pos="45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Бас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бостандығынан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айыру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орындарындағы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адамдарға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мамандандырылған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медициналық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көрсетуді</w:t>
            </w:r>
            <w:proofErr w:type="spellEnd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539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2123" w:type="dxa"/>
            <w:vAlign w:val="center"/>
          </w:tcPr>
          <w:p w14:paraId="65AE1E49" w14:textId="6967DF21" w:rsidR="00251C96" w:rsidRPr="00167539" w:rsidRDefault="00167539" w:rsidP="00251C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Талдамалы</w:t>
            </w:r>
            <w:r w:rsidR="005642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анықтама</w:t>
            </w:r>
          </w:p>
        </w:tc>
        <w:tc>
          <w:tcPr>
            <w:tcW w:w="1980" w:type="dxa"/>
            <w:vAlign w:val="center"/>
          </w:tcPr>
          <w:p w14:paraId="0C9395D9" w14:textId="77777777" w:rsidR="00167539" w:rsidRDefault="00167539" w:rsidP="00251C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2023 ж.</w:t>
            </w:r>
          </w:p>
          <w:p w14:paraId="414B4BED" w14:textId="43781C86" w:rsidR="00251C96" w:rsidRPr="00167539" w:rsidRDefault="00251C96" w:rsidP="001675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33D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42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тоқсан</w:t>
            </w:r>
          </w:p>
        </w:tc>
        <w:tc>
          <w:tcPr>
            <w:tcW w:w="1935" w:type="dxa"/>
            <w:vAlign w:val="center"/>
          </w:tcPr>
          <w:p w14:paraId="00ACA0C3" w14:textId="28D5C1EE" w:rsidR="00251C96" w:rsidRPr="00533D7C" w:rsidRDefault="00251C96" w:rsidP="00251C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МКҰД</w:t>
            </w: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РПДҒПО</w:t>
            </w:r>
          </w:p>
        </w:tc>
      </w:tr>
      <w:tr w:rsidR="00251C96" w:rsidRPr="00533D7C" w14:paraId="0A2A928B" w14:textId="77777777" w:rsidTr="003C2903">
        <w:tc>
          <w:tcPr>
            <w:tcW w:w="564" w:type="dxa"/>
            <w:vAlign w:val="center"/>
          </w:tcPr>
          <w:p w14:paraId="0C500DBD" w14:textId="77777777" w:rsidR="00251C96" w:rsidRPr="00533D7C" w:rsidRDefault="00251C96" w:rsidP="00251C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6" w:type="dxa"/>
            <w:gridSpan w:val="4"/>
            <w:shd w:val="clear" w:color="auto" w:fill="FFFFFF" w:themeFill="background1"/>
            <w:vAlign w:val="center"/>
          </w:tcPr>
          <w:p w14:paraId="762BD22A" w14:textId="1F6E565F" w:rsidR="00251C96" w:rsidRPr="00533D7C" w:rsidRDefault="00251C96" w:rsidP="001675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1.5 </w:t>
            </w:r>
            <w:r w:rsidR="001675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Кадрлық әлеуетті дамыту</w:t>
            </w:r>
          </w:p>
        </w:tc>
      </w:tr>
      <w:tr w:rsidR="00C57D19" w:rsidRPr="00533D7C" w14:paraId="31903ABF" w14:textId="77777777" w:rsidTr="0012784E">
        <w:tc>
          <w:tcPr>
            <w:tcW w:w="564" w:type="dxa"/>
            <w:vAlign w:val="center"/>
          </w:tcPr>
          <w:p w14:paraId="1E448696" w14:textId="77777777" w:rsidR="00C57D19" w:rsidRPr="00533D7C" w:rsidRDefault="00C57D19" w:rsidP="00C5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45EBE2C9" w14:textId="50BFDF21" w:rsidR="00C57D19" w:rsidRPr="00533D7C" w:rsidRDefault="00C57D19" w:rsidP="00C57D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Психиатр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дәрігерлерді</w:t>
            </w:r>
            <w:proofErr w:type="spellEnd"/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>наркологтарды</w:t>
            </w:r>
            <w:proofErr w:type="spellEnd"/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>жалпы</w:t>
            </w:r>
            <w:proofErr w:type="spellEnd"/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тәжірибелік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дәрігерлерді</w:t>
            </w:r>
            <w:proofErr w:type="spellEnd"/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>терапевттерді</w:t>
            </w:r>
            <w:proofErr w:type="spellEnd"/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>педиатрларды</w:t>
            </w:r>
            <w:proofErr w:type="spellEnd"/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>психикалық</w:t>
            </w:r>
            <w:proofErr w:type="spellEnd"/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>денсаулық</w:t>
            </w:r>
            <w:proofErr w:type="spellEnd"/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>мәселелері</w:t>
            </w:r>
            <w:proofErr w:type="spellEnd"/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>кәмелетке</w:t>
            </w:r>
            <w:proofErr w:type="spellEnd"/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>толмағандар</w:t>
            </w:r>
            <w:proofErr w:type="spellEnd"/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>арасында</w:t>
            </w:r>
            <w:proofErr w:type="spellEnd"/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>суицидтің</w:t>
            </w:r>
            <w:proofErr w:type="spellEnd"/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>алд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бағдарламасы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АСБ</w:t>
            </w:r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(аутизм </w:t>
            </w:r>
            <w:proofErr w:type="spellStart"/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>спектрінің</w:t>
            </w:r>
            <w:proofErr w:type="spellEnd"/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>бұзылу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шылықтар</w:t>
            </w:r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ы) </w:t>
            </w:r>
            <w:proofErr w:type="spellStart"/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>ерте</w:t>
            </w:r>
            <w:proofErr w:type="spellEnd"/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диагностикасы</w:t>
            </w:r>
            <w:proofErr w:type="spellEnd"/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>оның</w:t>
            </w:r>
            <w:proofErr w:type="spellEnd"/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>ішінде</w:t>
            </w:r>
            <w:proofErr w:type="spellEnd"/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>жергілікті</w:t>
            </w:r>
            <w:proofErr w:type="spellEnd"/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 </w:t>
            </w:r>
            <w:proofErr w:type="spellStart"/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>есебінен</w:t>
            </w:r>
            <w:proofErr w:type="spellEnd"/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>оқыту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81F00" w14:textId="209DEAE0" w:rsidR="00C57D19" w:rsidRPr="00533D7C" w:rsidRDefault="00C57D19" w:rsidP="00C5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9FEA6" w14:textId="685289BD" w:rsidR="00C57D19" w:rsidRPr="00533D7C" w:rsidRDefault="00C57D19" w:rsidP="00C5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2023-2024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жж</w:t>
            </w:r>
            <w:proofErr w:type="spellEnd"/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AC9E6" w14:textId="428560C7" w:rsidR="00C57D19" w:rsidRPr="00C57D19" w:rsidRDefault="00C57D19" w:rsidP="00C5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ДСБ, ҒАРД, МКҰД</w:t>
            </w: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РПДҒПО</w:t>
            </w:r>
          </w:p>
        </w:tc>
      </w:tr>
      <w:tr w:rsidR="00C57D19" w:rsidRPr="00533D7C" w14:paraId="7FE0427F" w14:textId="77777777" w:rsidTr="0012784E">
        <w:tc>
          <w:tcPr>
            <w:tcW w:w="564" w:type="dxa"/>
            <w:vAlign w:val="center"/>
          </w:tcPr>
          <w:p w14:paraId="56DFD423" w14:textId="20CBA4CB" w:rsidR="00C57D19" w:rsidRPr="00533D7C" w:rsidRDefault="00C57D19" w:rsidP="00C5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2FC90F23" w14:textId="75962EA6" w:rsidR="00C57D19" w:rsidRDefault="00C57D19" w:rsidP="00C57D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ПДСҚ</w:t>
            </w:r>
            <w:r w:rsidRPr="0016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МСАК </w:t>
            </w:r>
            <w:proofErr w:type="spellStart"/>
            <w:r w:rsidRPr="00167539">
              <w:rPr>
                <w:rFonts w:ascii="Times New Roman" w:eastAsia="Calibri" w:hAnsi="Times New Roman" w:cs="Times New Roman"/>
                <w:sz w:val="24"/>
                <w:szCs w:val="24"/>
              </w:rPr>
              <w:t>дәрігерлері</w:t>
            </w:r>
            <w:proofErr w:type="spellEnd"/>
            <w:r w:rsidRPr="0016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167539">
              <w:rPr>
                <w:rFonts w:ascii="Times New Roman" w:eastAsia="Calibri" w:hAnsi="Times New Roman" w:cs="Times New Roman"/>
                <w:sz w:val="24"/>
                <w:szCs w:val="24"/>
              </w:rPr>
              <w:t>психологтарын</w:t>
            </w:r>
            <w:proofErr w:type="spellEnd"/>
            <w:r w:rsidRPr="0016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Mental</w:t>
            </w:r>
            <w:proofErr w:type="spellEnd"/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Health</w:t>
            </w:r>
            <w:proofErr w:type="spellEnd"/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Gap</w:t>
            </w:r>
            <w:proofErr w:type="spellEnd"/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Action</w:t>
            </w:r>
            <w:proofErr w:type="spellEnd"/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Programme</w:t>
            </w:r>
            <w:proofErr w:type="spellEnd"/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mhGAP</w:t>
            </w:r>
            <w:proofErr w:type="spellEnd"/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67539">
              <w:rPr>
                <w:rFonts w:ascii="Times New Roman" w:eastAsia="Calibri" w:hAnsi="Times New Roman" w:cs="Times New Roman"/>
                <w:sz w:val="24"/>
                <w:szCs w:val="24"/>
              </w:rPr>
              <w:t>бағдарламасы</w:t>
            </w:r>
            <w:proofErr w:type="spellEnd"/>
            <w:r w:rsidRPr="0016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539">
              <w:rPr>
                <w:rFonts w:ascii="Times New Roman" w:eastAsia="Calibri" w:hAnsi="Times New Roman" w:cs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оның </w:t>
            </w:r>
            <w:proofErr w:type="spellStart"/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>ішінде</w:t>
            </w:r>
            <w:proofErr w:type="spellEnd"/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>жергілікті</w:t>
            </w:r>
            <w:proofErr w:type="spellEnd"/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 </w:t>
            </w:r>
            <w:proofErr w:type="spellStart"/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>есебінен</w:t>
            </w:r>
            <w:proofErr w:type="spellEnd"/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D19">
              <w:rPr>
                <w:rFonts w:ascii="Times New Roman" w:eastAsia="Calibri" w:hAnsi="Times New Roman" w:cs="Times New Roman"/>
                <w:sz w:val="24"/>
                <w:szCs w:val="24"/>
              </w:rPr>
              <w:t>оқыту</w:t>
            </w:r>
            <w:proofErr w:type="spellEnd"/>
          </w:p>
          <w:p w14:paraId="63DA197B" w14:textId="25541FD6" w:rsidR="00C57D19" w:rsidRDefault="00C57D19" w:rsidP="00C57D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06A8F" w14:textId="24EC1BAA" w:rsidR="00C57D19" w:rsidRDefault="00C57D19" w:rsidP="00C5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4D8DA" w14:textId="29E20FE0" w:rsidR="00C57D19" w:rsidRDefault="00C57D19" w:rsidP="00C5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2023-2024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жж</w:t>
            </w:r>
            <w:proofErr w:type="spellEnd"/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FE20F" w14:textId="5FF34342" w:rsidR="00C57D19" w:rsidRDefault="00C57D19" w:rsidP="00C5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ДСБ, ҒАРД, МКҰД</w:t>
            </w: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РПДҒПО</w:t>
            </w:r>
          </w:p>
        </w:tc>
      </w:tr>
      <w:tr w:rsidR="00C57D19" w:rsidRPr="00533D7C" w14:paraId="66FF6006" w14:textId="77777777" w:rsidTr="0012784E">
        <w:tc>
          <w:tcPr>
            <w:tcW w:w="564" w:type="dxa"/>
            <w:vAlign w:val="center"/>
          </w:tcPr>
          <w:p w14:paraId="23582E11" w14:textId="77777777" w:rsidR="00C57D19" w:rsidRPr="00533D7C" w:rsidRDefault="00C57D19" w:rsidP="00C5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78E81E47" w14:textId="0AA24EA7" w:rsidR="00C57D19" w:rsidRDefault="00400F35" w:rsidP="00C57D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ның өзекті мәселелері бойынша п</w:t>
            </w:r>
            <w:proofErr w:type="spellStart"/>
            <w:r w:rsidR="00C57D19"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сихиатр</w:t>
            </w:r>
            <w:proofErr w:type="spellEnd"/>
            <w:r w:rsidR="00C57D19"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7D19"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дәрігерлерді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ң</w:t>
            </w:r>
            <w:r w:rsidR="00C57D19"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біліктілігін арттыру</w:t>
            </w:r>
            <w:r w:rsidR="00C57D19"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8EC168C" w14:textId="12D10CE3" w:rsidR="00400F35" w:rsidRPr="00533D7C" w:rsidRDefault="00400F35" w:rsidP="00C57D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9C090" w14:textId="73108A62" w:rsidR="00C57D19" w:rsidRPr="00533D7C" w:rsidRDefault="00C57D19" w:rsidP="00C5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D4DFF" w14:textId="2AA256D7" w:rsidR="00C57D19" w:rsidRPr="00533D7C" w:rsidRDefault="00C57D19" w:rsidP="00C5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2023-2024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жж</w:t>
            </w:r>
            <w:proofErr w:type="spellEnd"/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608E0" w14:textId="77FCAC38" w:rsidR="00C57D19" w:rsidRPr="00533D7C" w:rsidRDefault="00F95CA2" w:rsidP="00C5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ДСБ, ҒАРД, МКҰД</w:t>
            </w: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РПДҒПО</w:t>
            </w:r>
          </w:p>
        </w:tc>
      </w:tr>
      <w:tr w:rsidR="00C57D19" w:rsidRPr="00533D7C" w14:paraId="74CE3307" w14:textId="77777777" w:rsidTr="0012784E">
        <w:tc>
          <w:tcPr>
            <w:tcW w:w="564" w:type="dxa"/>
            <w:vAlign w:val="center"/>
          </w:tcPr>
          <w:p w14:paraId="6E13C089" w14:textId="77777777" w:rsidR="00C57D19" w:rsidRPr="00533D7C" w:rsidRDefault="00C57D19" w:rsidP="00C5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06CE395D" w14:textId="3F7E5720" w:rsidR="00C57D19" w:rsidRPr="00533D7C" w:rsidRDefault="00C57D19" w:rsidP="00C57D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БҰҰ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ЕҚБ</w:t>
            </w:r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INL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қолдауымен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</w:t>
            </w:r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БЗ (UTC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оқу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пакеті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пайдаланудан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туындаған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бұзылуларды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емдеу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әмбебап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білім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бағдарламасының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базалық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және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озық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деңгейдегі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оқу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пакетінің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курстары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каскадты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тренингтер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B6659" w14:textId="13942347" w:rsidR="00C57D19" w:rsidRPr="00533D7C" w:rsidRDefault="00C57D19" w:rsidP="00C5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Ақпарат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23BB4" w14:textId="23F097CB" w:rsidR="00C57D19" w:rsidRPr="00533D7C" w:rsidRDefault="00C57D19" w:rsidP="00C5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2023-2024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жж</w:t>
            </w:r>
            <w:proofErr w:type="spellEnd"/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913ED" w14:textId="2CAE0B13" w:rsidR="00C57D19" w:rsidRPr="00533D7C" w:rsidRDefault="00C57D19" w:rsidP="00C5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РПДҒПО</w:t>
            </w: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ДСБ</w:t>
            </w: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7D19" w:rsidRPr="00533D7C" w14:paraId="5CFFFE36" w14:textId="77777777" w:rsidTr="0012784E">
        <w:tc>
          <w:tcPr>
            <w:tcW w:w="564" w:type="dxa"/>
            <w:vAlign w:val="center"/>
          </w:tcPr>
          <w:p w14:paraId="25887BC5" w14:textId="77777777" w:rsidR="00C57D19" w:rsidRPr="00533D7C" w:rsidRDefault="00C57D19" w:rsidP="00C5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3D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00010186" w14:textId="498BAE87" w:rsidR="00C57D19" w:rsidRPr="001668D0" w:rsidRDefault="00C57D19" w:rsidP="00C57D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ДДҰ</w:t>
            </w:r>
            <w:r w:rsidRPr="001668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ның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қолдауымен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«Ө</w:t>
            </w:r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1668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өзіне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қол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жұмсаудың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алдын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алу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елдер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үшін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«LIVE LIFE» (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толық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өмір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сүру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Pr="001668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нұсқау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лығын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бейімдеу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мәселесін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пысықтау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413B3" w14:textId="4309E598" w:rsidR="00C57D19" w:rsidRPr="00533D7C" w:rsidRDefault="00C57D19" w:rsidP="00C5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47F56" w14:textId="1FAFAE22" w:rsidR="00C57D19" w:rsidRPr="00533D7C" w:rsidRDefault="00C57D19" w:rsidP="00C5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2023-2024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жж</w:t>
            </w:r>
            <w:proofErr w:type="spellEnd"/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5EE9E" w14:textId="14A877CB" w:rsidR="00C57D19" w:rsidRPr="00533D7C" w:rsidRDefault="00C57D19" w:rsidP="00C5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РПДҒПО</w:t>
            </w:r>
          </w:p>
        </w:tc>
      </w:tr>
      <w:tr w:rsidR="00C57D19" w:rsidRPr="00533D7C" w14:paraId="2B531536" w14:textId="77777777" w:rsidTr="0012784E">
        <w:tc>
          <w:tcPr>
            <w:tcW w:w="564" w:type="dxa"/>
            <w:vAlign w:val="center"/>
          </w:tcPr>
          <w:p w14:paraId="63C83D26" w14:textId="77777777" w:rsidR="00C57D19" w:rsidRPr="00533D7C" w:rsidRDefault="00C57D19" w:rsidP="00C5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13DECB5A" w14:textId="2475CADB" w:rsidR="00C57D19" w:rsidRPr="00533D7C" w:rsidRDefault="00C57D19" w:rsidP="00C57D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Психикалық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денсаулық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сақтау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қызметінің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жұмыс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жөніндегі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мамандары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үшін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кәсіптік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білім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білік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дағдылар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деңгейін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арттыру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оның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ішінде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медициналық-әлеуметтік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оңалту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мәселелері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бағдарламаны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әзірлеу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E86D" w14:textId="0AE7D034" w:rsidR="00C57D19" w:rsidRPr="00533D7C" w:rsidRDefault="00C57D19" w:rsidP="00C5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884B" w14:textId="7AC37857" w:rsidR="00C57D19" w:rsidRPr="00533D7C" w:rsidRDefault="00C57D19" w:rsidP="00C5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2023-2024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жж</w:t>
            </w:r>
            <w:proofErr w:type="spellEnd"/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9843" w14:textId="71479822" w:rsidR="00C57D19" w:rsidRPr="00533D7C" w:rsidRDefault="00C57D19" w:rsidP="00C5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РПДҒПО</w:t>
            </w:r>
          </w:p>
        </w:tc>
      </w:tr>
      <w:tr w:rsidR="00DA472E" w:rsidRPr="00533D7C" w14:paraId="3DC4BD34" w14:textId="77777777" w:rsidTr="003F6943">
        <w:tc>
          <w:tcPr>
            <w:tcW w:w="564" w:type="dxa"/>
            <w:vAlign w:val="center"/>
          </w:tcPr>
          <w:p w14:paraId="2D618E69" w14:textId="77777777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12A12B2A" w14:textId="421E9E15" w:rsidR="00DA472E" w:rsidRPr="005B7111" w:rsidRDefault="00DA472E" w:rsidP="00DA47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Медициналық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ЖОО</w:t>
            </w:r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психиатрия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наркология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кафедраларының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қатысуымен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ҚР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психикалық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денсаулық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саласында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жұмыс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істейтін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мамандар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қауымдастығы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жанынан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Жас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психиатр</w:t>
            </w:r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дәрігерлер</w:t>
            </w:r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нарколог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тар</w:t>
            </w:r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мектебін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ұйымдастыру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195A4" w14:textId="12F2B6CB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F3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87CAC" w14:textId="77777777" w:rsidR="00DA472E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2023 ж.</w:t>
            </w:r>
          </w:p>
          <w:p w14:paraId="0A1C854C" w14:textId="3F99C5B2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4-тоқсан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25A74" w14:textId="6523C5C4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РПДҒПО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ҒАРД, ПДСЖМҚ</w:t>
            </w:r>
          </w:p>
        </w:tc>
      </w:tr>
      <w:tr w:rsidR="00DA472E" w:rsidRPr="00533D7C" w14:paraId="51F1B76F" w14:textId="77777777" w:rsidTr="003F6943">
        <w:tc>
          <w:tcPr>
            <w:tcW w:w="564" w:type="dxa"/>
            <w:vAlign w:val="center"/>
          </w:tcPr>
          <w:p w14:paraId="3F9B3C0D" w14:textId="77777777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8" w:type="dxa"/>
            <w:shd w:val="clear" w:color="auto" w:fill="auto"/>
            <w:vAlign w:val="center"/>
          </w:tcPr>
          <w:p w14:paraId="415B8621" w14:textId="740CF630" w:rsidR="00DA472E" w:rsidRPr="005B7111" w:rsidRDefault="00DA472E" w:rsidP="00DA47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Медициналық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ЖОО</w:t>
            </w:r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психиатрия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наркология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кафедраларын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тарта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отырып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психикалық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денсаулық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саласында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медициналық-әлеуметтік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көмек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мәселелері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ғылыми-практикалық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конференция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семинар-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тренингтер</w:t>
            </w:r>
            <w:proofErr w:type="spellEnd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0">
              <w:rPr>
                <w:rFonts w:ascii="Times New Roman" w:eastAsia="Calibri" w:hAnsi="Times New Roman" w:cs="Times New Roman"/>
                <w:sz w:val="24"/>
                <w:szCs w:val="24"/>
              </w:rPr>
              <w:t>өткізу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57DCC" w14:textId="3E61E1AF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F3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7E4D5" w14:textId="6D70A686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2023-2024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жж</w:t>
            </w:r>
            <w:proofErr w:type="spellEnd"/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2A49A" w14:textId="6DAA9721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РПДҒПО, ҒАРД, МКҰД</w:t>
            </w: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DA472E" w:rsidRPr="00A6331D" w14:paraId="493C7E57" w14:textId="77777777" w:rsidTr="003F6943">
        <w:tc>
          <w:tcPr>
            <w:tcW w:w="564" w:type="dxa"/>
            <w:vAlign w:val="center"/>
          </w:tcPr>
          <w:p w14:paraId="62300979" w14:textId="340C41B9" w:rsidR="00DA472E" w:rsidRPr="00A6331D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8" w:type="dxa"/>
            <w:shd w:val="clear" w:color="auto" w:fill="auto"/>
            <w:vAlign w:val="center"/>
          </w:tcPr>
          <w:p w14:paraId="67E845E4" w14:textId="46701A4A" w:rsidR="00DA472E" w:rsidRPr="00F95CA2" w:rsidRDefault="00DA472E" w:rsidP="00DA47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2D6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Орфандық аурулардың: </w:t>
            </w:r>
            <w:r w:rsidRPr="00F95CA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Оптиконевромиелит (Девик</w:t>
            </w:r>
            <w:r w:rsidRPr="001D2D6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ауруы</w:t>
            </w:r>
            <w:r w:rsidRPr="00F95CA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Pr="001D2D6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 Шашыраңқы беріш диагностикасы мен емдеу мәселелері бойынша </w:t>
            </w:r>
            <w:r w:rsidRPr="00F95C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МСАК </w:t>
            </w:r>
            <w:r w:rsidRPr="001D2D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стационарлардың мамандарын (ЖПД, терапевт, невролог) оқыту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E1AFC" w14:textId="640B6DAD" w:rsidR="00DA472E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2F3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E299D" w14:textId="7ADAEF31" w:rsidR="00DA472E" w:rsidRPr="00A6331D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2023-2024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жж</w:t>
            </w:r>
            <w:proofErr w:type="spellEnd"/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F2D60" w14:textId="7A452C01" w:rsidR="00DA472E" w:rsidRPr="00A6331D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ҒАРД, МКҰД</w:t>
            </w: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DA472E" w:rsidRPr="006A608D" w14:paraId="29AB8799" w14:textId="77777777" w:rsidTr="003C2903">
        <w:tc>
          <w:tcPr>
            <w:tcW w:w="564" w:type="dxa"/>
            <w:vAlign w:val="center"/>
          </w:tcPr>
          <w:p w14:paraId="4116F12B" w14:textId="77777777" w:rsidR="00DA472E" w:rsidRPr="00A6331D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546" w:type="dxa"/>
            <w:gridSpan w:val="4"/>
            <w:shd w:val="clear" w:color="auto" w:fill="FFFFFF" w:themeFill="background1"/>
            <w:vAlign w:val="center"/>
          </w:tcPr>
          <w:p w14:paraId="282EE247" w14:textId="337BA2CC" w:rsidR="00DA472E" w:rsidRPr="00444201" w:rsidRDefault="00DA472E" w:rsidP="00DA472E">
            <w:pPr>
              <w:pStyle w:val="af5"/>
              <w:numPr>
                <w:ilvl w:val="0"/>
                <w:numId w:val="9"/>
              </w:numPr>
              <w:tabs>
                <w:tab w:val="left" w:pos="44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Психикалық, мінез-құлықтық бұзылушылықтары бар адамдардың санын бағалау</w:t>
            </w:r>
          </w:p>
        </w:tc>
      </w:tr>
      <w:tr w:rsidR="00DA472E" w:rsidRPr="00533D7C" w14:paraId="2499D604" w14:textId="77777777" w:rsidTr="0012784E">
        <w:tc>
          <w:tcPr>
            <w:tcW w:w="564" w:type="dxa"/>
            <w:vAlign w:val="center"/>
          </w:tcPr>
          <w:p w14:paraId="347DCF33" w14:textId="1F6349EA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8" w:type="dxa"/>
            <w:shd w:val="clear" w:color="auto" w:fill="FFFFFF" w:themeFill="background1"/>
          </w:tcPr>
          <w:p w14:paraId="5982B077" w14:textId="4A2FC3B7" w:rsidR="00DA472E" w:rsidRPr="003C2903" w:rsidRDefault="00DA472E" w:rsidP="00DA472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Психикалық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мінез</w:t>
            </w:r>
            <w:proofErr w:type="spellEnd"/>
            <w:r w:rsidRPr="003C2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құлық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тық</w:t>
            </w:r>
            <w:r w:rsidRPr="003C2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бұзыл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ушылықтар</w:t>
            </w: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 w:rsidRPr="003C2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дамыту</w:t>
            </w:r>
            <w:proofErr w:type="spellEnd"/>
            <w:r w:rsidRPr="003C2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3C2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тәуекел</w:t>
            </w:r>
            <w:proofErr w:type="spellEnd"/>
            <w:r w:rsidRPr="003C2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топтарын</w:t>
            </w:r>
            <w:proofErr w:type="spellEnd"/>
            <w:r w:rsidRPr="003C2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бағалаудың</w:t>
            </w:r>
            <w:proofErr w:type="spellEnd"/>
            <w:r w:rsidRPr="003C2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диагностикалық</w:t>
            </w:r>
            <w:proofErr w:type="spellEnd"/>
            <w:r w:rsidRPr="003C2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құралдарын</w:t>
            </w:r>
            <w:proofErr w:type="spellEnd"/>
            <w:r w:rsidRPr="003C2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медициналық</w:t>
            </w:r>
            <w:proofErr w:type="spellEnd"/>
            <w:r w:rsidRPr="003C2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ия</w:t>
            </w: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лық</w:t>
            </w:r>
            <w:proofErr w:type="spellEnd"/>
            <w:r w:rsidRPr="003C2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алғашқы </w:t>
            </w: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proofErr w:type="spellEnd"/>
            <w:r w:rsidRPr="003C2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деңгейінде</w:t>
            </w:r>
            <w:proofErr w:type="spellEnd"/>
            <w:r w:rsidRPr="003C2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енгізу</w:t>
            </w:r>
            <w:proofErr w:type="spellEnd"/>
            <w:r w:rsidRPr="003C2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мәселесін</w:t>
            </w:r>
            <w:proofErr w:type="spellEnd"/>
            <w:r w:rsidRPr="003C2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пысықтау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05B8B660" w14:textId="31DAD6ED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1A393EFE" w14:textId="14FD96AA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ж</w:t>
            </w: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shd w:val="clear" w:color="auto" w:fill="FFFFFF" w:themeFill="background1"/>
            <w:vAlign w:val="center"/>
          </w:tcPr>
          <w:p w14:paraId="21326001" w14:textId="5CD8D9B6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МКҰД</w:t>
            </w: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РПДҒПО</w:t>
            </w:r>
          </w:p>
        </w:tc>
      </w:tr>
      <w:tr w:rsidR="00DA472E" w:rsidRPr="00533D7C" w14:paraId="4D021851" w14:textId="77777777" w:rsidTr="0012784E">
        <w:tc>
          <w:tcPr>
            <w:tcW w:w="564" w:type="dxa"/>
            <w:vAlign w:val="center"/>
          </w:tcPr>
          <w:p w14:paraId="3CB40E27" w14:textId="3F175925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628FB892" w14:textId="51EA65B3" w:rsidR="00DA472E" w:rsidRPr="00533D7C" w:rsidRDefault="00DA472E" w:rsidP="00DA472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03">
              <w:rPr>
                <w:rFonts w:ascii="Times New Roman" w:hAnsi="Times New Roman" w:cs="Times New Roman"/>
                <w:sz w:val="24"/>
                <w:szCs w:val="24"/>
              </w:rPr>
              <w:t xml:space="preserve">БҰҰ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ЕҚБ</w:t>
            </w:r>
            <w:r w:rsidRPr="003C2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қолдауымен</w:t>
            </w:r>
            <w:proofErr w:type="spellEnd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3C2903">
              <w:rPr>
                <w:rFonts w:ascii="Times New Roman" w:hAnsi="Times New Roman" w:cs="Times New Roman"/>
                <w:sz w:val="24"/>
                <w:szCs w:val="24"/>
              </w:rPr>
              <w:t xml:space="preserve">БЗ </w:t>
            </w: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қолдану</w:t>
            </w:r>
            <w:proofErr w:type="spellEnd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салдарынан</w:t>
            </w:r>
            <w:proofErr w:type="spellEnd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МБ</w:t>
            </w:r>
            <w:r w:rsidRPr="003C2903">
              <w:rPr>
                <w:rFonts w:ascii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адамдардың</w:t>
            </w:r>
            <w:proofErr w:type="spellEnd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болжамды</w:t>
            </w:r>
            <w:proofErr w:type="spellEnd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санын</w:t>
            </w:r>
            <w:proofErr w:type="spellEnd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анықтау</w:t>
            </w:r>
            <w:proofErr w:type="spellEnd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Республикасында</w:t>
            </w:r>
            <w:proofErr w:type="spellEnd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есірткіні </w:t>
            </w: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проблемалы</w:t>
            </w:r>
            <w:proofErr w:type="spellEnd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ұтынушылар</w:t>
            </w:r>
            <w:proofErr w:type="spellEnd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арасында</w:t>
            </w:r>
            <w:proofErr w:type="spellEnd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3EA8A10A" w14:textId="043347F9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6636DAF7" w14:textId="4CD348B7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2023</w:t>
            </w: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shd w:val="clear" w:color="auto" w:fill="FFFFFF" w:themeFill="background1"/>
            <w:vAlign w:val="center"/>
          </w:tcPr>
          <w:p w14:paraId="617B29DE" w14:textId="152D9744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РПДҒПО</w:t>
            </w:r>
          </w:p>
        </w:tc>
      </w:tr>
      <w:tr w:rsidR="00DA472E" w:rsidRPr="003C2903" w14:paraId="68549A64" w14:textId="77777777" w:rsidTr="0012784E">
        <w:tc>
          <w:tcPr>
            <w:tcW w:w="564" w:type="dxa"/>
            <w:vAlign w:val="center"/>
          </w:tcPr>
          <w:p w14:paraId="646BC021" w14:textId="7DC3B0B0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C29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508" w:type="dxa"/>
            <w:shd w:val="clear" w:color="auto" w:fill="FFFFFF" w:themeFill="background1"/>
          </w:tcPr>
          <w:p w14:paraId="14B690A0" w14:textId="2CB0E2E8" w:rsidR="00DA472E" w:rsidRPr="003C2903" w:rsidRDefault="00DA472E" w:rsidP="00DA472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Алкоголь</w:t>
            </w:r>
            <w:r w:rsidRPr="003C2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C2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есірткі</w:t>
            </w:r>
            <w:proofErr w:type="spellEnd"/>
            <w:r w:rsidRPr="003C2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3C2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уропалық</w:t>
            </w:r>
            <w:proofErr w:type="spellEnd"/>
            <w:r w:rsidRPr="003C2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мектептік</w:t>
            </w:r>
            <w:proofErr w:type="spellEnd"/>
            <w:r w:rsidRPr="003C2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3C2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жобасының</w:t>
            </w:r>
            <w:proofErr w:type="spellEnd"/>
            <w:r w:rsidRPr="003C2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әдіснамасы</w:t>
            </w:r>
            <w:proofErr w:type="spellEnd"/>
            <w:r w:rsidRPr="003C2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3C2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жастар</w:t>
            </w:r>
            <w:proofErr w:type="spellEnd"/>
            <w:r w:rsidRPr="003C2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арасында</w:t>
            </w:r>
            <w:proofErr w:type="spellEnd"/>
            <w:r w:rsidRPr="003C2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19D4">
              <w:rPr>
                <w:rFonts w:ascii="Times New Roman" w:eastAsia="Calibri" w:hAnsi="Times New Roman" w:cs="Times New Roman"/>
                <w:sz w:val="24"/>
                <w:szCs w:val="24"/>
              </w:rPr>
              <w:t>псих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икаға белсенді</w:t>
            </w:r>
            <w:r w:rsidRPr="001278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әсер ететін </w:t>
            </w: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заттарды</w:t>
            </w:r>
            <w:proofErr w:type="spellEnd"/>
            <w:r w:rsidRPr="003C2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БЗ</w:t>
            </w:r>
            <w:r w:rsidRPr="003C2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тұтын</w:t>
            </w:r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2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3C2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3C2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C2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3AD70D69" w14:textId="0930BBDD" w:rsidR="00DA472E" w:rsidRPr="003C2903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672A5354" w14:textId="61DC1BA9" w:rsidR="00DA472E" w:rsidRPr="003C2903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3D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2024</w:t>
            </w:r>
            <w:r w:rsidRPr="003C29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3C29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35" w:type="dxa"/>
            <w:shd w:val="clear" w:color="auto" w:fill="FFFFFF" w:themeFill="background1"/>
            <w:vAlign w:val="center"/>
          </w:tcPr>
          <w:p w14:paraId="5DCBA3B7" w14:textId="329AD52A" w:rsidR="00DA472E" w:rsidRPr="003C2903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МКҰД</w:t>
            </w:r>
            <w:r w:rsidRPr="003C29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РПДҒПО</w:t>
            </w:r>
          </w:p>
        </w:tc>
      </w:tr>
      <w:tr w:rsidR="00DA472E" w:rsidRPr="00533D7C" w14:paraId="00F32130" w14:textId="77777777" w:rsidTr="0012784E">
        <w:tc>
          <w:tcPr>
            <w:tcW w:w="564" w:type="dxa"/>
            <w:vAlign w:val="center"/>
          </w:tcPr>
          <w:p w14:paraId="10B3D249" w14:textId="7C523ABC" w:rsidR="00DA472E" w:rsidRPr="00A6331D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6DF0A31E" w14:textId="77777777" w:rsidR="00DA472E" w:rsidRDefault="00DA472E" w:rsidP="00DA472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42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Лиссабондағы Есірткі және нашақорлық жөніндегі Еуропалық мониторинг орталығының (EMCDDA)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2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есірткіге қарсы саладағы тәжірибесін зерттеу. Мүдделі мемлекеттік органдар өкілдерінің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4442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рталыққа танысу сапарын ұйымдастыру туралы мәселені пысықтау. </w:t>
            </w:r>
            <w:r w:rsidRPr="003C2903">
              <w:rPr>
                <w:rFonts w:ascii="Times New Roman" w:hAnsi="Times New Roman" w:cs="Times New Roman"/>
                <w:sz w:val="24"/>
                <w:szCs w:val="24"/>
              </w:rPr>
              <w:t xml:space="preserve">ҚР-да </w:t>
            </w: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осындай</w:t>
            </w:r>
            <w:proofErr w:type="spellEnd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орталықты</w:t>
            </w:r>
            <w:proofErr w:type="spellEnd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құрудың</w:t>
            </w:r>
            <w:proofErr w:type="spellEnd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орындылығын</w:t>
            </w:r>
            <w:proofErr w:type="spellEnd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903">
              <w:rPr>
                <w:rFonts w:ascii="Times New Roman" w:hAnsi="Times New Roman" w:cs="Times New Roman"/>
                <w:sz w:val="24"/>
                <w:szCs w:val="24"/>
              </w:rPr>
              <w:t>қарастыру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5D96F9D5" w14:textId="1896D832" w:rsidR="00DA472E" w:rsidRPr="00533D7C" w:rsidRDefault="00DA472E" w:rsidP="00DA472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03FB4CE1" w14:textId="7CE4D8FE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5AC107D0" w14:textId="6E68DF38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</w:t>
            </w: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shd w:val="clear" w:color="auto" w:fill="FFFFFF" w:themeFill="background1"/>
            <w:vAlign w:val="center"/>
          </w:tcPr>
          <w:p w14:paraId="3A55999E" w14:textId="07810481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МКҰД</w:t>
            </w: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РПДҒПО</w:t>
            </w:r>
          </w:p>
        </w:tc>
      </w:tr>
      <w:tr w:rsidR="00DA472E" w:rsidRPr="00533D7C" w14:paraId="44F029AD" w14:textId="77777777" w:rsidTr="003C2903">
        <w:tc>
          <w:tcPr>
            <w:tcW w:w="564" w:type="dxa"/>
            <w:vAlign w:val="center"/>
          </w:tcPr>
          <w:p w14:paraId="0A4CD94D" w14:textId="77777777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46" w:type="dxa"/>
            <w:gridSpan w:val="4"/>
            <w:shd w:val="clear" w:color="auto" w:fill="FFFFFF" w:themeFill="background1"/>
            <w:vAlign w:val="center"/>
          </w:tcPr>
          <w:p w14:paraId="41390E8E" w14:textId="4D51EB43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  <w:r w:rsidRPr="00533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Апиын агонистерімен демеуші терапияны дамыту</w:t>
            </w:r>
          </w:p>
        </w:tc>
      </w:tr>
      <w:tr w:rsidR="00DA472E" w:rsidRPr="00533D7C" w14:paraId="50ABC693" w14:textId="77777777" w:rsidTr="003C2903">
        <w:tc>
          <w:tcPr>
            <w:tcW w:w="564" w:type="dxa"/>
            <w:vAlign w:val="center"/>
          </w:tcPr>
          <w:p w14:paraId="4C7BA9F7" w14:textId="77777777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6" w:type="dxa"/>
            <w:gridSpan w:val="4"/>
            <w:vAlign w:val="center"/>
          </w:tcPr>
          <w:p w14:paraId="3F343396" w14:textId="7CB2FA84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 xml:space="preserve">3.1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Апиын агонистерімен демеуші терапия </w:t>
            </w:r>
            <w:r w:rsidRPr="003C29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шеңберінде дәрілік қамтамасыз етуді ұйымдастыру</w:t>
            </w:r>
          </w:p>
        </w:tc>
      </w:tr>
      <w:tr w:rsidR="00DA472E" w:rsidRPr="00533D7C" w14:paraId="5DAA3F2E" w14:textId="77777777" w:rsidTr="0012784E">
        <w:tc>
          <w:tcPr>
            <w:tcW w:w="564" w:type="dxa"/>
            <w:vAlign w:val="center"/>
          </w:tcPr>
          <w:p w14:paraId="68EDE15F" w14:textId="2D575CD7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508" w:type="dxa"/>
          </w:tcPr>
          <w:p w14:paraId="08EBEFE7" w14:textId="0E1B6C3F" w:rsidR="00DA472E" w:rsidRPr="00533D7C" w:rsidRDefault="00DA472E" w:rsidP="00DA472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«Қ</w:t>
            </w:r>
            <w:r w:rsidRPr="003C2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азақстандық ұлттық дә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рілік формулярды бекіту туралы» </w:t>
            </w:r>
            <w:r w:rsidRPr="003C2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Қазақстан Республикасы Денсаулық сақтау министрінің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 жылғы 18 мамырдағы № ҚР ДСМ-</w:t>
            </w:r>
            <w:r w:rsidRPr="003C2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41 бұйрығына Метадон (АТХ N07BC02) сауда атауын енгізу бөлігінде өзгерістер енгізу.</w:t>
            </w:r>
          </w:p>
        </w:tc>
        <w:tc>
          <w:tcPr>
            <w:tcW w:w="2123" w:type="dxa"/>
          </w:tcPr>
          <w:p w14:paraId="5E5F2418" w14:textId="5219776D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ҚР ДСМ бұйрығы</w:t>
            </w:r>
          </w:p>
        </w:tc>
        <w:tc>
          <w:tcPr>
            <w:tcW w:w="1980" w:type="dxa"/>
          </w:tcPr>
          <w:p w14:paraId="54322BE1" w14:textId="77777777" w:rsidR="00DA472E" w:rsidRDefault="00DA472E" w:rsidP="00DA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2023 ж.</w:t>
            </w:r>
          </w:p>
          <w:p w14:paraId="13A8099D" w14:textId="5091C51B" w:rsidR="00DA472E" w:rsidRPr="001668D0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2-тоқсан</w:t>
            </w:r>
          </w:p>
        </w:tc>
        <w:tc>
          <w:tcPr>
            <w:tcW w:w="1935" w:type="dxa"/>
          </w:tcPr>
          <w:p w14:paraId="308598C4" w14:textId="220EC206" w:rsidR="00DA472E" w:rsidRPr="00533D7C" w:rsidRDefault="00DA472E" w:rsidP="00DA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ДСД</w:t>
            </w:r>
            <w:r w:rsidRPr="0053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04261AF" w14:textId="77777777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72E" w:rsidRPr="00533D7C" w14:paraId="2FD54E06" w14:textId="77777777" w:rsidTr="0012784E">
        <w:tc>
          <w:tcPr>
            <w:tcW w:w="564" w:type="dxa"/>
            <w:vAlign w:val="center"/>
          </w:tcPr>
          <w:p w14:paraId="6746A1EC" w14:textId="0B916406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8" w:type="dxa"/>
          </w:tcPr>
          <w:p w14:paraId="1BBECF40" w14:textId="55965E5C" w:rsidR="00DA472E" w:rsidRPr="00533D7C" w:rsidRDefault="00DA472E" w:rsidP="00DA472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3C29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Тегін медициналық көмектің кепілдік берілген көлемі шеңберінде және (немесе) міндетті әлеуметтік медициналық сақтандыру жүйесінде дәрілік заттар мен медициналық бұйымдардың сауда атауын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 шекті бағаларды бекіту туралы»</w:t>
            </w:r>
            <w:r w:rsidRPr="003C29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Қазақстан Республикасы Денсаулық сақтау министрінің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2021 жылғы 5 тамыздағы № ҚР ДСМ</w:t>
            </w:r>
            <w:r w:rsidRPr="003C29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-77 бұйрығына Метадон дәрілік препаратының сауда атауына шекті бағаны бекіту бөлігінде өзгерістер енгізу.</w:t>
            </w:r>
          </w:p>
        </w:tc>
        <w:tc>
          <w:tcPr>
            <w:tcW w:w="2123" w:type="dxa"/>
          </w:tcPr>
          <w:p w14:paraId="02218F0A" w14:textId="778E183C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ҚР ДСМ бұйрығы</w:t>
            </w:r>
          </w:p>
        </w:tc>
        <w:tc>
          <w:tcPr>
            <w:tcW w:w="1980" w:type="dxa"/>
          </w:tcPr>
          <w:p w14:paraId="43E121C3" w14:textId="77777777" w:rsidR="00DA472E" w:rsidRDefault="00DA472E" w:rsidP="00DA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2023 ж.</w:t>
            </w:r>
          </w:p>
          <w:p w14:paraId="2D4222A9" w14:textId="2ED905A4" w:rsidR="00DA472E" w:rsidRPr="001668D0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2-тоқсан</w:t>
            </w:r>
          </w:p>
        </w:tc>
        <w:tc>
          <w:tcPr>
            <w:tcW w:w="1935" w:type="dxa"/>
          </w:tcPr>
          <w:p w14:paraId="5D387613" w14:textId="286413D2" w:rsidR="00DA472E" w:rsidRPr="006616E0" w:rsidRDefault="00DA472E" w:rsidP="00DA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ДСД</w:t>
            </w:r>
          </w:p>
          <w:p w14:paraId="5A169815" w14:textId="5E6CDD6D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ДЗСҰО</w:t>
            </w:r>
          </w:p>
        </w:tc>
      </w:tr>
      <w:tr w:rsidR="00DA472E" w:rsidRPr="00533D7C" w14:paraId="67FE66E0" w14:textId="77777777" w:rsidTr="0012784E">
        <w:tc>
          <w:tcPr>
            <w:tcW w:w="564" w:type="dxa"/>
            <w:vAlign w:val="center"/>
          </w:tcPr>
          <w:p w14:paraId="69AEC1A8" w14:textId="74E7C6B7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8" w:type="dxa"/>
          </w:tcPr>
          <w:p w14:paraId="704841C4" w14:textId="663134AD" w:rsidR="00DA472E" w:rsidRDefault="00DA472E" w:rsidP="00DA472E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3C29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Тегін медициналық көмектің кепілдік берілген көлемі шеңберінде және (немесе) міндетті әлеуметтік медициналық сақтандыру жүйесінде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дәрілік заттың халықаралық патенттелмеген атауына немесе медициналық бұйымның техникалық сипаттамасына шекті бағаларды бекіту туралы» </w:t>
            </w:r>
            <w:r w:rsidRPr="003C2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Қазақстан Республикасы Денсаулық сақтау министрінің 2021 жылғы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4 қыркүйектегі № ҚР ДСМ-96</w:t>
            </w:r>
            <w:r w:rsidRPr="003C2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бұйрығына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М</w:t>
            </w:r>
            <w:r w:rsidRPr="00706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етадон дәрілік препаратының халықаралық патенттелмеген атауын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 шекті бағаны бекіту бөлігінде өзгерістер енгізу</w:t>
            </w:r>
            <w:r w:rsidRPr="003C2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123" w:type="dxa"/>
          </w:tcPr>
          <w:p w14:paraId="1F0FE016" w14:textId="04F56366" w:rsidR="00DA472E" w:rsidRDefault="00DA472E" w:rsidP="00DA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ҚР ДСМ бұйрығы</w:t>
            </w:r>
          </w:p>
        </w:tc>
        <w:tc>
          <w:tcPr>
            <w:tcW w:w="1980" w:type="dxa"/>
          </w:tcPr>
          <w:p w14:paraId="54F30177" w14:textId="77777777" w:rsidR="00DA472E" w:rsidRDefault="00DA472E" w:rsidP="00DA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2023 ж.</w:t>
            </w:r>
          </w:p>
          <w:p w14:paraId="3F14646A" w14:textId="098C2207" w:rsidR="00DA472E" w:rsidRDefault="00DA472E" w:rsidP="00DA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2-тоқсан</w:t>
            </w:r>
          </w:p>
        </w:tc>
        <w:tc>
          <w:tcPr>
            <w:tcW w:w="1935" w:type="dxa"/>
          </w:tcPr>
          <w:p w14:paraId="60021A51" w14:textId="77777777" w:rsidR="00DA472E" w:rsidRPr="006616E0" w:rsidRDefault="00DA472E" w:rsidP="00DA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ДСД</w:t>
            </w:r>
          </w:p>
          <w:p w14:paraId="0C5D07BC" w14:textId="4BB882F8" w:rsidR="00DA472E" w:rsidRDefault="00DA472E" w:rsidP="00DA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ДЗСҰО</w:t>
            </w:r>
          </w:p>
        </w:tc>
      </w:tr>
      <w:tr w:rsidR="00DA472E" w:rsidRPr="00533D7C" w14:paraId="408FF54E" w14:textId="77777777" w:rsidTr="0012784E">
        <w:tc>
          <w:tcPr>
            <w:tcW w:w="564" w:type="dxa"/>
            <w:vAlign w:val="center"/>
          </w:tcPr>
          <w:p w14:paraId="5FE2180A" w14:textId="5BBEBA57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8" w:type="dxa"/>
          </w:tcPr>
          <w:p w14:paraId="7FC1155D" w14:textId="0BA43960" w:rsidR="00DA472E" w:rsidRPr="00533D7C" w:rsidRDefault="00DA472E" w:rsidP="00DA472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</w:t>
            </w:r>
            <w:r w:rsidRPr="003C2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Қазақстан Республикасы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ның белгілі бір аурулары (жай-күйлері) бар азаматтарының </w:t>
            </w:r>
            <w:r w:rsidRPr="003C2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жекелеген санаттарын тегін және (немесе)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жеңілдікті </w:t>
            </w:r>
            <w:r w:rsidRPr="003C2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амбулаториялық қамтамасыз етуге арналған дәрілік заттар мен медициналық бұйымдардың тізбесін бекіту туралы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» </w:t>
            </w:r>
            <w:r w:rsidRPr="003C2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Қазақстан Республикасы Денсаулық сақтау министрінің 2021 жылғы 5 тамыздағы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C2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№ ҚР ДСМ-75 бұйрығына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«Психикалық және мінез-құлық бұзылулары» 43-бөліміне </w:t>
            </w:r>
            <w:r w:rsidRPr="003C2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Метадон дәрілік препаратын енгізу бөлігінде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өзгерістер енгізу</w:t>
            </w:r>
            <w:r w:rsidRPr="003C2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123" w:type="dxa"/>
          </w:tcPr>
          <w:p w14:paraId="2D5D99E8" w14:textId="01DF50D3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ҚР ДСМ бұйрығы</w:t>
            </w:r>
          </w:p>
        </w:tc>
        <w:tc>
          <w:tcPr>
            <w:tcW w:w="1980" w:type="dxa"/>
          </w:tcPr>
          <w:p w14:paraId="14903BA1" w14:textId="77777777" w:rsidR="00DA472E" w:rsidRDefault="00DA472E" w:rsidP="00DA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2023 ж.</w:t>
            </w:r>
          </w:p>
          <w:p w14:paraId="68DA253F" w14:textId="7C4C5B8A" w:rsidR="00DA472E" w:rsidRPr="001668D0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2-тоқсан</w:t>
            </w:r>
          </w:p>
        </w:tc>
        <w:tc>
          <w:tcPr>
            <w:tcW w:w="1935" w:type="dxa"/>
          </w:tcPr>
          <w:p w14:paraId="4A9F07EE" w14:textId="77777777" w:rsidR="00DA472E" w:rsidRPr="00533D7C" w:rsidRDefault="00DA472E" w:rsidP="00DA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ДСД</w:t>
            </w:r>
            <w:r w:rsidRPr="0053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3D3D49B" w14:textId="5D02AC76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72E" w:rsidRPr="00533D7C" w14:paraId="6EBFA927" w14:textId="77777777" w:rsidTr="0012784E">
        <w:tc>
          <w:tcPr>
            <w:tcW w:w="564" w:type="dxa"/>
            <w:vAlign w:val="center"/>
          </w:tcPr>
          <w:p w14:paraId="6DC2979C" w14:textId="1C3AB71C" w:rsidR="00DA472E" w:rsidRPr="00A6331D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8508" w:type="dxa"/>
          </w:tcPr>
          <w:p w14:paraId="5D3F398D" w14:textId="3E56EB2A" w:rsidR="00DA472E" w:rsidRPr="00A6331D" w:rsidRDefault="00DA472E" w:rsidP="00DA472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</w:t>
            </w:r>
            <w:r w:rsidRPr="003C2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Бірыңғай дистрибьютордан сатып алынатын дәрілік заттар мен медициналық бұйым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дардың тізбесін айқындау туралы»</w:t>
            </w:r>
            <w:r w:rsidRPr="003C2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Қазақстан Республикасы Денсаулық сақтау министрінің 2021 жылғы 20 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амыздағы № ҚР ДСМ-88 бұйрығының «</w:t>
            </w:r>
            <w:r w:rsidRPr="003C2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Бірыңғай дистрибьютордан сатып алынатын дәрілік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заттардың тізбесі»</w:t>
            </w:r>
            <w:r w:rsidRPr="003C2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1-қосымша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сына</w:t>
            </w:r>
            <w:r w:rsidRPr="003C2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</w:t>
            </w:r>
            <w:r w:rsidRPr="003C2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етадон дәрілік препаратын енгізу бөлігінде өзгерістер енгізу.</w:t>
            </w:r>
          </w:p>
        </w:tc>
        <w:tc>
          <w:tcPr>
            <w:tcW w:w="2123" w:type="dxa"/>
          </w:tcPr>
          <w:p w14:paraId="5D8FB60E" w14:textId="465E8726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ҚР ДСМ бұйрығы</w:t>
            </w:r>
          </w:p>
        </w:tc>
        <w:tc>
          <w:tcPr>
            <w:tcW w:w="1980" w:type="dxa"/>
          </w:tcPr>
          <w:p w14:paraId="33739239" w14:textId="77777777" w:rsidR="00DA472E" w:rsidRDefault="00DA472E" w:rsidP="00DA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2023 ж.</w:t>
            </w:r>
          </w:p>
          <w:p w14:paraId="0292B0B2" w14:textId="73BD713E" w:rsidR="00DA472E" w:rsidRPr="001668D0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2-тоқсан</w:t>
            </w:r>
          </w:p>
        </w:tc>
        <w:tc>
          <w:tcPr>
            <w:tcW w:w="1935" w:type="dxa"/>
          </w:tcPr>
          <w:p w14:paraId="45AE3DE0" w14:textId="77777777" w:rsidR="00DA472E" w:rsidRPr="00533D7C" w:rsidRDefault="00DA472E" w:rsidP="00DA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ДСД</w:t>
            </w:r>
            <w:r w:rsidRPr="0053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0913C35" w14:textId="51FFFFDD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72E" w:rsidRPr="00A6331D" w14:paraId="4971D3A5" w14:textId="77777777" w:rsidTr="0012784E">
        <w:tc>
          <w:tcPr>
            <w:tcW w:w="564" w:type="dxa"/>
            <w:vAlign w:val="center"/>
          </w:tcPr>
          <w:p w14:paraId="3F836877" w14:textId="7FA13EDE" w:rsidR="00DA472E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8508" w:type="dxa"/>
          </w:tcPr>
          <w:p w14:paraId="2F4B7BA4" w14:textId="278876D7" w:rsidR="00DA472E" w:rsidRDefault="00DA472E" w:rsidP="00DA472E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</w:t>
            </w:r>
            <w:r w:rsidRPr="003C2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Қазақстан Республика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сында бақылауға жататын есірткі құралдарын, психотроптық заттар мен</w:t>
            </w:r>
            <w:r w:rsidRPr="003C2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олардың прекурсорларын медициналық мақсатта пайдалану қағидал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арын бекіту туралы»</w:t>
            </w:r>
            <w:r w:rsidRPr="003C2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Қазақстан Республикасы Денсаулық </w:t>
            </w:r>
            <w:r w:rsidRPr="003C2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 xml:space="preserve">сақтау және әлеуметтік даму министрінің 2015 жылғы 26 қаңтардағы № 32 бұйрығына Қазақстан Республикасында бақылауға жататын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есірткі құралдарын, психотроптық заттар мен</w:t>
            </w:r>
            <w:r w:rsidRPr="003C2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олардың прекурсорларын медициналық мақсатта пайдалану қағидал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арына </w:t>
            </w:r>
            <w:r w:rsidRPr="003C2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2-қосымшаға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C2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Метадон дәрілік енгізу бөлігінде өзгерістер енгізу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123" w:type="dxa"/>
          </w:tcPr>
          <w:p w14:paraId="7DD31752" w14:textId="08425169" w:rsidR="00DA472E" w:rsidRDefault="00DA472E" w:rsidP="00DA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ҚР ДСМ бұйрығы</w:t>
            </w:r>
          </w:p>
        </w:tc>
        <w:tc>
          <w:tcPr>
            <w:tcW w:w="1980" w:type="dxa"/>
          </w:tcPr>
          <w:p w14:paraId="7339EC6D" w14:textId="77777777" w:rsidR="00DA472E" w:rsidRDefault="00DA472E" w:rsidP="00DA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2023 ж.</w:t>
            </w:r>
          </w:p>
          <w:p w14:paraId="26328F57" w14:textId="10301626" w:rsidR="00DA472E" w:rsidRDefault="00DA472E" w:rsidP="00DA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2-тоқсан</w:t>
            </w:r>
          </w:p>
        </w:tc>
        <w:tc>
          <w:tcPr>
            <w:tcW w:w="1935" w:type="dxa"/>
          </w:tcPr>
          <w:p w14:paraId="1FCE6FB9" w14:textId="77777777" w:rsidR="00DA472E" w:rsidRPr="00533D7C" w:rsidRDefault="00DA472E" w:rsidP="00DA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ДСД</w:t>
            </w:r>
            <w:r w:rsidRPr="0053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CB1BB78" w14:textId="77777777" w:rsidR="00DA472E" w:rsidRDefault="00DA472E" w:rsidP="00DA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A472E" w:rsidRPr="006A608D" w14:paraId="300C2C1D" w14:textId="77777777" w:rsidTr="003C2903">
        <w:tc>
          <w:tcPr>
            <w:tcW w:w="564" w:type="dxa"/>
            <w:vAlign w:val="center"/>
          </w:tcPr>
          <w:p w14:paraId="49C91D3A" w14:textId="77777777" w:rsidR="00DA472E" w:rsidRPr="00A6331D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546" w:type="dxa"/>
            <w:gridSpan w:val="4"/>
            <w:vAlign w:val="center"/>
          </w:tcPr>
          <w:p w14:paraId="43730ED0" w14:textId="63B7B895" w:rsidR="00DA472E" w:rsidRPr="00444201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3.2 ААДТ </w:t>
            </w:r>
            <w:r w:rsidRPr="003D368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медициналық-әлеуметтік көмектің тұрақтылығы мен сапасын арттыру</w:t>
            </w:r>
          </w:p>
        </w:tc>
      </w:tr>
      <w:tr w:rsidR="00DA472E" w:rsidRPr="00533D7C" w14:paraId="1582151F" w14:textId="77777777" w:rsidTr="0012784E">
        <w:tc>
          <w:tcPr>
            <w:tcW w:w="564" w:type="dxa"/>
            <w:vAlign w:val="center"/>
          </w:tcPr>
          <w:p w14:paraId="5E051340" w14:textId="43773154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8" w:type="dxa"/>
          </w:tcPr>
          <w:p w14:paraId="03C0595E" w14:textId="4F08059F" w:rsidR="00DA472E" w:rsidRPr="00533D7C" w:rsidRDefault="00DA472E" w:rsidP="00DA472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Ақмола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Алматы,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Жетісу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Маңғыстау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Түркістан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Ұлытау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облыстарында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Астана, Шымкент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қалаларын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денсаулық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сақтау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саласында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медициналық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көмек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көрсететін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ұйымдарда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ААҚТ</w:t>
            </w:r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кабинеттерін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3" w:type="dxa"/>
          </w:tcPr>
          <w:p w14:paraId="053119D5" w14:textId="1D49D80C" w:rsidR="00DA472E" w:rsidRPr="00167539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ДСБ бұйрығы</w:t>
            </w:r>
          </w:p>
        </w:tc>
        <w:tc>
          <w:tcPr>
            <w:tcW w:w="1980" w:type="dxa"/>
          </w:tcPr>
          <w:p w14:paraId="32C2C23D" w14:textId="77777777" w:rsidR="00DA472E" w:rsidRDefault="00DA472E" w:rsidP="00DA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2023 ж.</w:t>
            </w:r>
          </w:p>
          <w:p w14:paraId="14C73F80" w14:textId="07F85471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2-4-тоқсан</w:t>
            </w:r>
          </w:p>
        </w:tc>
        <w:tc>
          <w:tcPr>
            <w:tcW w:w="1935" w:type="dxa"/>
          </w:tcPr>
          <w:p w14:paraId="3ADBC7C0" w14:textId="27BAB0DF" w:rsidR="00DA472E" w:rsidRPr="00533D7C" w:rsidRDefault="00DA472E" w:rsidP="00DA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ДСБ</w:t>
            </w:r>
            <w:r w:rsidRPr="00533D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МКҰД</w:t>
            </w:r>
          </w:p>
          <w:p w14:paraId="1C8AD7B6" w14:textId="77777777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72E" w:rsidRPr="00533D7C" w14:paraId="73648055" w14:textId="77777777" w:rsidTr="0012784E">
        <w:tc>
          <w:tcPr>
            <w:tcW w:w="564" w:type="dxa"/>
            <w:vAlign w:val="center"/>
          </w:tcPr>
          <w:p w14:paraId="3A70FBFC" w14:textId="2C87A953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08" w:type="dxa"/>
          </w:tcPr>
          <w:p w14:paraId="1B7FD574" w14:textId="7CA0BF56" w:rsidR="00DA472E" w:rsidRPr="00533D7C" w:rsidRDefault="00DA472E" w:rsidP="00DA472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Психикалық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денсаулық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сақтау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саласында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медициналық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көмек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ететін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ұйымдарда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байқ</w:t>
            </w:r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аудағы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апиынға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тәуелділігі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пациенттерді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ААҚТ-</w:t>
            </w:r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қамтуды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ұлғайту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3" w:type="dxa"/>
          </w:tcPr>
          <w:p w14:paraId="122C93FE" w14:textId="70E11600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ҚАТЭТ</w:t>
            </w:r>
            <w:r w:rsidRPr="0053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есебі</w:t>
            </w:r>
          </w:p>
        </w:tc>
        <w:tc>
          <w:tcPr>
            <w:tcW w:w="1980" w:type="dxa"/>
          </w:tcPr>
          <w:p w14:paraId="53362A60" w14:textId="3E732189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2023-2024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жж</w:t>
            </w:r>
            <w:proofErr w:type="spellEnd"/>
            <w:r w:rsidRPr="0053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5" w:type="dxa"/>
          </w:tcPr>
          <w:p w14:paraId="02E825F2" w14:textId="77777777" w:rsidR="00DA472E" w:rsidRDefault="00DA472E" w:rsidP="00DA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ДСБ</w:t>
            </w:r>
          </w:p>
          <w:p w14:paraId="26CBCC2C" w14:textId="0A65EAAA" w:rsidR="00DA472E" w:rsidRPr="00533D7C" w:rsidRDefault="00DA472E" w:rsidP="00DA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МКҰД</w:t>
            </w:r>
          </w:p>
        </w:tc>
      </w:tr>
      <w:tr w:rsidR="00DA472E" w:rsidRPr="00533D7C" w14:paraId="508B2DCE" w14:textId="77777777" w:rsidTr="0012784E">
        <w:tc>
          <w:tcPr>
            <w:tcW w:w="564" w:type="dxa"/>
            <w:vAlign w:val="center"/>
          </w:tcPr>
          <w:p w14:paraId="719C409A" w14:textId="7BE8F902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8508" w:type="dxa"/>
          </w:tcPr>
          <w:p w14:paraId="12673A60" w14:textId="40BF136D" w:rsidR="00DA472E" w:rsidRPr="003D3680" w:rsidRDefault="00DA472E" w:rsidP="00DA472E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ААҚТ</w:t>
            </w:r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кабинеттерінің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қызметкерлеріне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ПД</w:t>
            </w:r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мамандарына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сүйемелдеу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сапасын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жақсарту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кешенді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медициналық-әлеуметтік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көмек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семинар-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тренингтер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ұйымдастыру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3" w:type="dxa"/>
          </w:tcPr>
          <w:p w14:paraId="1D37340B" w14:textId="487372CF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Есеп</w:t>
            </w:r>
          </w:p>
        </w:tc>
        <w:tc>
          <w:tcPr>
            <w:tcW w:w="1980" w:type="dxa"/>
          </w:tcPr>
          <w:p w14:paraId="69D44231" w14:textId="38DBD9B4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2023-2024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жж</w:t>
            </w:r>
            <w:proofErr w:type="spellEnd"/>
            <w:r w:rsidRPr="0053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5" w:type="dxa"/>
          </w:tcPr>
          <w:p w14:paraId="5DDBB3BC" w14:textId="33914625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МКҰД</w:t>
            </w: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РПДҒПО</w:t>
            </w:r>
          </w:p>
        </w:tc>
      </w:tr>
      <w:tr w:rsidR="00DA472E" w:rsidRPr="00533D7C" w14:paraId="619890C0" w14:textId="77777777" w:rsidTr="0012784E">
        <w:tc>
          <w:tcPr>
            <w:tcW w:w="564" w:type="dxa"/>
            <w:vAlign w:val="center"/>
          </w:tcPr>
          <w:p w14:paraId="06691101" w14:textId="66EF4868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8" w:type="dxa"/>
          </w:tcPr>
          <w:p w14:paraId="07BE0CB0" w14:textId="129B1779" w:rsidR="00DA472E" w:rsidRPr="00023172" w:rsidRDefault="00DA472E" w:rsidP="00DA472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ЖТБЖҚ</w:t>
            </w:r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қолдауымен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сүйемелдеу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сапасын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жақсарту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кешенді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медициналық-әлеуметтік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көмек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ААҚТ</w:t>
            </w:r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өңірлік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кабинеттерінің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ониторинг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жүргізу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123" w:type="dxa"/>
          </w:tcPr>
          <w:p w14:paraId="20F96DB1" w14:textId="289EF98A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Есеп</w:t>
            </w:r>
          </w:p>
        </w:tc>
        <w:tc>
          <w:tcPr>
            <w:tcW w:w="1980" w:type="dxa"/>
          </w:tcPr>
          <w:p w14:paraId="1BF1EA28" w14:textId="3F2A55EA" w:rsidR="00DA472E" w:rsidRPr="001668D0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Тоқсан сайын</w:t>
            </w:r>
          </w:p>
        </w:tc>
        <w:tc>
          <w:tcPr>
            <w:tcW w:w="1935" w:type="dxa"/>
          </w:tcPr>
          <w:p w14:paraId="2AB0C59E" w14:textId="44A6A321" w:rsidR="00DA472E" w:rsidRPr="0078172A" w:rsidRDefault="00DA472E" w:rsidP="00DA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РПДҒПО</w:t>
            </w:r>
          </w:p>
          <w:p w14:paraId="5A9A0401" w14:textId="77777777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72E" w:rsidRPr="00533D7C" w14:paraId="305A3FA2" w14:textId="77777777" w:rsidTr="0012784E">
        <w:tc>
          <w:tcPr>
            <w:tcW w:w="564" w:type="dxa"/>
            <w:vAlign w:val="center"/>
          </w:tcPr>
          <w:p w14:paraId="34F5EF4A" w14:textId="7AE5DE0C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8" w:type="dxa"/>
          </w:tcPr>
          <w:p w14:paraId="59E9C60B" w14:textId="7596D355" w:rsidR="00DA472E" w:rsidRPr="00023172" w:rsidRDefault="00DA472E" w:rsidP="00DA472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ҚР</w:t>
            </w:r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Ішкі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істер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министрлігімен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бірлесіп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стационарлық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</w:t>
            </w:r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медициналық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көмек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көрсететін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денсаулық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сақтау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ұйымдарына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олардың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құрылымдық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бөлімшелеріне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емдеуге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жатқызу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кезінде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ААҚТ</w:t>
            </w:r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пациенттерін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етадон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дәрілік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препаратымен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қамтамасыз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ету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мәселесін</w:t>
            </w:r>
            <w:proofErr w:type="spellEnd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пысықтау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533D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23" w:type="dxa"/>
          </w:tcPr>
          <w:p w14:paraId="785F7DDE" w14:textId="31FD2319" w:rsidR="00DA472E" w:rsidRPr="00251C96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Ақпарат</w:t>
            </w:r>
          </w:p>
        </w:tc>
        <w:tc>
          <w:tcPr>
            <w:tcW w:w="1980" w:type="dxa"/>
          </w:tcPr>
          <w:p w14:paraId="5B6BA7E9" w14:textId="77777777" w:rsidR="00DA472E" w:rsidRDefault="00DA472E" w:rsidP="00DA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2023 ж.</w:t>
            </w:r>
          </w:p>
          <w:p w14:paraId="0F069C2D" w14:textId="1237235F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2-4-тоқсан</w:t>
            </w:r>
          </w:p>
        </w:tc>
        <w:tc>
          <w:tcPr>
            <w:tcW w:w="1935" w:type="dxa"/>
          </w:tcPr>
          <w:p w14:paraId="68C03265" w14:textId="1AEF6D4A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МКҰД</w:t>
            </w: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РПДҒПО</w:t>
            </w:r>
          </w:p>
        </w:tc>
      </w:tr>
      <w:tr w:rsidR="00DA472E" w:rsidRPr="00533D7C" w14:paraId="28FF302F" w14:textId="77777777" w:rsidTr="003C2903">
        <w:tc>
          <w:tcPr>
            <w:tcW w:w="564" w:type="dxa"/>
            <w:vAlign w:val="center"/>
          </w:tcPr>
          <w:p w14:paraId="1147F5C2" w14:textId="77777777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6" w:type="dxa"/>
            <w:gridSpan w:val="4"/>
          </w:tcPr>
          <w:p w14:paraId="10ABC708" w14:textId="37A020CD" w:rsidR="00DA472E" w:rsidRPr="00533D7C" w:rsidRDefault="00DA472E" w:rsidP="00DA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3.3 Басқа мәселелер</w:t>
            </w:r>
          </w:p>
        </w:tc>
      </w:tr>
      <w:tr w:rsidR="00DA472E" w:rsidRPr="00533D7C" w14:paraId="7504D9EB" w14:textId="77777777" w:rsidTr="0012784E">
        <w:tc>
          <w:tcPr>
            <w:tcW w:w="564" w:type="dxa"/>
            <w:vAlign w:val="center"/>
          </w:tcPr>
          <w:p w14:paraId="60E85057" w14:textId="476F9E8B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8" w:type="dxa"/>
          </w:tcPr>
          <w:p w14:paraId="484C2288" w14:textId="31218205" w:rsidR="00DA472E" w:rsidRPr="00023172" w:rsidRDefault="00DA472E" w:rsidP="00DA472E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</w:t>
            </w:r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мамандары</w:t>
            </w:r>
            <w:proofErr w:type="spellEnd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мынадай </w:t>
            </w:r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</w:t>
            </w: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тренингтер</w:t>
            </w:r>
            <w:proofErr w:type="spellEnd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ұйымдастыру</w:t>
            </w:r>
            <w:proofErr w:type="spellEnd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BD596D2" w14:textId="74D43BC8" w:rsidR="00DA472E" w:rsidRPr="00023172" w:rsidRDefault="00DA472E" w:rsidP="00DA472E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апиындарды шамадан </w:t>
            </w: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артық</w:t>
            </w:r>
            <w:proofErr w:type="spellEnd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мөлшерде тұтынудың</w:t>
            </w:r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профилактикасы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емдеу</w:t>
            </w:r>
            <w:proofErr w:type="spellEnd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8BC97CD" w14:textId="6E37C921" w:rsidR="00DA472E" w:rsidRPr="00533D7C" w:rsidRDefault="00DA472E" w:rsidP="00DA472E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жаңа</w:t>
            </w:r>
            <w:proofErr w:type="spellEnd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9D4">
              <w:rPr>
                <w:rFonts w:ascii="Times New Roman" w:eastAsia="Calibri" w:hAnsi="Times New Roman" w:cs="Times New Roman"/>
                <w:sz w:val="24"/>
                <w:szCs w:val="24"/>
              </w:rPr>
              <w:t>псих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икаға белсенді</w:t>
            </w:r>
            <w:r w:rsidRPr="00127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әсер ететін</w:t>
            </w:r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заттарды</w:t>
            </w:r>
            <w:proofErr w:type="spellEnd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пайдаланудан</w:t>
            </w:r>
            <w:proofErr w:type="spellEnd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туындаған</w:t>
            </w:r>
            <w:proofErr w:type="spellEnd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бұзылуларды</w:t>
            </w:r>
            <w:proofErr w:type="spellEnd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диагностикалау</w:t>
            </w:r>
            <w:proofErr w:type="spellEnd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емдеу</w:t>
            </w:r>
            <w:proofErr w:type="spellEnd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алдын</w:t>
            </w:r>
            <w:proofErr w:type="spellEnd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3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3" w:type="dxa"/>
          </w:tcPr>
          <w:p w14:paraId="2618763B" w14:textId="3A231485" w:rsidR="00DA472E" w:rsidRPr="00533D7C" w:rsidRDefault="00DA472E" w:rsidP="00DA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Есеп</w:t>
            </w:r>
          </w:p>
        </w:tc>
        <w:tc>
          <w:tcPr>
            <w:tcW w:w="1980" w:type="dxa"/>
          </w:tcPr>
          <w:p w14:paraId="137C7859" w14:textId="339F4E0D" w:rsidR="00DA472E" w:rsidRPr="00533D7C" w:rsidRDefault="00DA472E" w:rsidP="00DA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2023-2024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жж</w:t>
            </w:r>
            <w:proofErr w:type="spellEnd"/>
            <w:r w:rsidRPr="0053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5" w:type="dxa"/>
          </w:tcPr>
          <w:p w14:paraId="4A35DE94" w14:textId="77777777" w:rsidR="00DA472E" w:rsidRPr="0078172A" w:rsidRDefault="00DA472E" w:rsidP="00DA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РПДҒПО</w:t>
            </w:r>
          </w:p>
          <w:p w14:paraId="0B77264C" w14:textId="6A021068" w:rsidR="00DA472E" w:rsidRPr="0078172A" w:rsidRDefault="00DA472E" w:rsidP="00DA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ДСБ</w:t>
            </w:r>
          </w:p>
        </w:tc>
      </w:tr>
      <w:tr w:rsidR="00DA472E" w:rsidRPr="00533D7C" w14:paraId="28F9F4CE" w14:textId="77777777" w:rsidTr="0012784E">
        <w:tc>
          <w:tcPr>
            <w:tcW w:w="564" w:type="dxa"/>
            <w:vAlign w:val="center"/>
          </w:tcPr>
          <w:p w14:paraId="562901EF" w14:textId="13DDB591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8" w:type="dxa"/>
          </w:tcPr>
          <w:p w14:paraId="7E3C0783" w14:textId="3C464905" w:rsidR="00DA472E" w:rsidRPr="00533D7C" w:rsidRDefault="00DA472E" w:rsidP="00DA472E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ҚР </w:t>
            </w: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халқына</w:t>
            </w:r>
            <w:proofErr w:type="spellEnd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медициналық</w:t>
            </w:r>
            <w:proofErr w:type="spellEnd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көмек</w:t>
            </w:r>
            <w:proofErr w:type="spellEnd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көрсететін</w:t>
            </w:r>
            <w:proofErr w:type="spellEnd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ұйымдарда</w:t>
            </w:r>
            <w:proofErr w:type="spellEnd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тіркелген</w:t>
            </w:r>
            <w:proofErr w:type="spellEnd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апиындарды шамадан </w:t>
            </w: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артық</w:t>
            </w:r>
            <w:proofErr w:type="spellEnd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мөлшерде тұтыну </w:t>
            </w: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жағдайларына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жағдайларына</w:t>
            </w:r>
            <w:proofErr w:type="spellEnd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жүргізу</w:t>
            </w:r>
            <w:proofErr w:type="spellEnd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3" w:type="dxa"/>
          </w:tcPr>
          <w:p w14:paraId="5FF916B0" w14:textId="7F253C27" w:rsidR="00DA472E" w:rsidRPr="00533D7C" w:rsidRDefault="00DA472E" w:rsidP="00DA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Ақпарат</w:t>
            </w:r>
          </w:p>
        </w:tc>
        <w:tc>
          <w:tcPr>
            <w:tcW w:w="1980" w:type="dxa"/>
          </w:tcPr>
          <w:p w14:paraId="44E92AB7" w14:textId="77777777" w:rsidR="00DA472E" w:rsidRDefault="00DA472E" w:rsidP="00DA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2023 ж.</w:t>
            </w:r>
          </w:p>
          <w:p w14:paraId="036A47E7" w14:textId="5D23FB3F" w:rsidR="00DA472E" w:rsidRPr="001668D0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2-тоқсан</w:t>
            </w:r>
          </w:p>
        </w:tc>
        <w:tc>
          <w:tcPr>
            <w:tcW w:w="1935" w:type="dxa"/>
          </w:tcPr>
          <w:p w14:paraId="1FA21B31" w14:textId="63B2AE70" w:rsidR="00DA472E" w:rsidRPr="00533D7C" w:rsidRDefault="00DA472E" w:rsidP="00DA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МКҰД</w:t>
            </w: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РПДҒПО</w:t>
            </w:r>
          </w:p>
        </w:tc>
      </w:tr>
      <w:tr w:rsidR="00DA472E" w:rsidRPr="00533D7C" w14:paraId="1EF81D03" w14:textId="77777777" w:rsidTr="0012784E">
        <w:tc>
          <w:tcPr>
            <w:tcW w:w="564" w:type="dxa"/>
            <w:vAlign w:val="center"/>
          </w:tcPr>
          <w:p w14:paraId="183139B0" w14:textId="706DE59A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8" w:type="dxa"/>
          </w:tcPr>
          <w:p w14:paraId="337EC6EA" w14:textId="0D87BFAB" w:rsidR="00DA472E" w:rsidRPr="00533D7C" w:rsidRDefault="00DA472E" w:rsidP="00DA472E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ҚР </w:t>
            </w: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халқына</w:t>
            </w:r>
            <w:proofErr w:type="spellEnd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медициналық</w:t>
            </w:r>
            <w:proofErr w:type="spellEnd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көмек</w:t>
            </w:r>
            <w:proofErr w:type="spellEnd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көрсететін</w:t>
            </w:r>
            <w:proofErr w:type="spellEnd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ұйымдар</w:t>
            </w:r>
            <w:proofErr w:type="spellEnd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арасында</w:t>
            </w:r>
            <w:proofErr w:type="spellEnd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дәрілік</w:t>
            </w:r>
            <w:proofErr w:type="spellEnd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препаратына</w:t>
            </w:r>
            <w:proofErr w:type="spellEnd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қажеттілікке</w:t>
            </w:r>
            <w:proofErr w:type="spellEnd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жүргізу</w:t>
            </w:r>
            <w:proofErr w:type="spellEnd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33D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23" w:type="dxa"/>
          </w:tcPr>
          <w:p w14:paraId="21A1DEC5" w14:textId="52DC1EA3" w:rsidR="00DA472E" w:rsidRPr="00533D7C" w:rsidRDefault="00DA472E" w:rsidP="00DA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Ақпарат</w:t>
            </w:r>
          </w:p>
        </w:tc>
        <w:tc>
          <w:tcPr>
            <w:tcW w:w="1980" w:type="dxa"/>
          </w:tcPr>
          <w:p w14:paraId="48171D59" w14:textId="77777777" w:rsidR="00DA472E" w:rsidRDefault="00DA472E" w:rsidP="00DA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2023 ж.</w:t>
            </w:r>
          </w:p>
          <w:p w14:paraId="49A1B19D" w14:textId="6EECB75D" w:rsidR="00DA472E" w:rsidRPr="001668D0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2-тоқсан</w:t>
            </w:r>
          </w:p>
        </w:tc>
        <w:tc>
          <w:tcPr>
            <w:tcW w:w="1935" w:type="dxa"/>
          </w:tcPr>
          <w:p w14:paraId="5B27BFDB" w14:textId="5E9D659E" w:rsidR="00DA472E" w:rsidRPr="00533D7C" w:rsidRDefault="00DA472E" w:rsidP="00DA47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МКҰД</w:t>
            </w: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РПДҒПО</w:t>
            </w:r>
          </w:p>
        </w:tc>
      </w:tr>
      <w:tr w:rsidR="00DA472E" w:rsidRPr="00533D7C" w14:paraId="0718AD30" w14:textId="77777777" w:rsidTr="0012784E">
        <w:tc>
          <w:tcPr>
            <w:tcW w:w="564" w:type="dxa"/>
            <w:vAlign w:val="center"/>
          </w:tcPr>
          <w:p w14:paraId="2F7DB782" w14:textId="418F56C9" w:rsidR="00DA472E" w:rsidRPr="00533D7C" w:rsidRDefault="00DA472E" w:rsidP="00DA4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8" w:type="dxa"/>
          </w:tcPr>
          <w:p w14:paraId="04F5D1A5" w14:textId="74A7651D" w:rsidR="00DA472E" w:rsidRPr="00533D7C" w:rsidRDefault="00DA472E" w:rsidP="00DA472E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Қажеттілік</w:t>
            </w:r>
            <w:proofErr w:type="spellEnd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нәтижелері</w:t>
            </w:r>
            <w:proofErr w:type="spellEnd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апиындарды шамадан </w:t>
            </w: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артық</w:t>
            </w:r>
            <w:proofErr w:type="spellEnd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мөлшерде тұтынудың</w:t>
            </w:r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алдын</w:t>
            </w:r>
            <w:proofErr w:type="spellEnd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мақсатында</w:t>
            </w:r>
            <w:proofErr w:type="spellEnd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ҚР-да </w:t>
            </w: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одан</w:t>
            </w:r>
            <w:proofErr w:type="spellEnd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әрі</w:t>
            </w:r>
            <w:proofErr w:type="spellEnd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пайдалану</w:t>
            </w:r>
            <w:proofErr w:type="spellEnd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дәрілік</w:t>
            </w:r>
            <w:proofErr w:type="spellEnd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препаратын</w:t>
            </w:r>
            <w:proofErr w:type="spellEnd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тіркеу</w:t>
            </w:r>
            <w:proofErr w:type="spellEnd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мәселесін</w:t>
            </w:r>
            <w:proofErr w:type="spellEnd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пысықтау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123" w:type="dxa"/>
          </w:tcPr>
          <w:p w14:paraId="65784B21" w14:textId="740BD905" w:rsidR="00DA472E" w:rsidRPr="00533D7C" w:rsidRDefault="00DA472E" w:rsidP="00DA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Ақпарат</w:t>
            </w:r>
          </w:p>
        </w:tc>
        <w:tc>
          <w:tcPr>
            <w:tcW w:w="1980" w:type="dxa"/>
          </w:tcPr>
          <w:p w14:paraId="004F15E1" w14:textId="77777777" w:rsidR="00DA472E" w:rsidRDefault="00DA472E" w:rsidP="00DA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2023 ж.</w:t>
            </w:r>
          </w:p>
          <w:p w14:paraId="418BAE53" w14:textId="0298D955" w:rsidR="00DA472E" w:rsidRPr="00533D7C" w:rsidRDefault="00DA472E" w:rsidP="00DA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тоқсан</w:t>
            </w:r>
            <w:proofErr w:type="spellEnd"/>
          </w:p>
        </w:tc>
        <w:tc>
          <w:tcPr>
            <w:tcW w:w="1935" w:type="dxa"/>
          </w:tcPr>
          <w:p w14:paraId="26AB8DC8" w14:textId="459FC071" w:rsidR="00DA472E" w:rsidRPr="00533D7C" w:rsidRDefault="00DA472E" w:rsidP="00DA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ДСД</w:t>
            </w:r>
            <w:r w:rsidRPr="0053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E6AED27" w14:textId="623FF295" w:rsidR="00DA472E" w:rsidRPr="0078172A" w:rsidRDefault="00DA472E" w:rsidP="00DA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МКҰД</w:t>
            </w:r>
          </w:p>
        </w:tc>
      </w:tr>
    </w:tbl>
    <w:p w14:paraId="58B8D0DE" w14:textId="77777777" w:rsidR="00E919D4" w:rsidRPr="00533D7C" w:rsidRDefault="00E919D4" w:rsidP="00E91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1CAF6" w14:textId="7BAF84F6" w:rsidR="00E919D4" w:rsidRPr="00533D7C" w:rsidRDefault="0078172A" w:rsidP="00E91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Аббревиатуралар мен қысқартылған сөздердің толық жазылуы</w:t>
      </w:r>
      <w:r w:rsidR="00E919D4" w:rsidRPr="00533D7C">
        <w:rPr>
          <w:rFonts w:ascii="Times New Roman" w:hAnsi="Times New Roman" w:cs="Times New Roman"/>
          <w:sz w:val="24"/>
          <w:szCs w:val="24"/>
        </w:rPr>
        <w:t>:</w:t>
      </w:r>
    </w:p>
    <w:p w14:paraId="224411F1" w14:textId="7AEB853A" w:rsidR="00E919D4" w:rsidRPr="00533D7C" w:rsidRDefault="00E919D4" w:rsidP="00E919D4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533D7C">
        <w:rPr>
          <w:rFonts w:ascii="Times New Roman" w:eastAsia="Calibri" w:hAnsi="Times New Roman" w:cs="Times New Roman"/>
          <w:sz w:val="24"/>
          <w:szCs w:val="24"/>
        </w:rPr>
        <w:t xml:space="preserve">INL – </w:t>
      </w:r>
      <w:r w:rsidR="0078172A" w:rsidRPr="0078172A">
        <w:rPr>
          <w:rFonts w:ascii="Times New Roman" w:eastAsia="Calibri" w:hAnsi="Times New Roman" w:cs="Times New Roman"/>
          <w:sz w:val="24"/>
          <w:szCs w:val="24"/>
        </w:rPr>
        <w:t xml:space="preserve">АҚШ </w:t>
      </w:r>
      <w:proofErr w:type="spellStart"/>
      <w:r w:rsidR="0078172A" w:rsidRPr="0078172A">
        <w:rPr>
          <w:rFonts w:ascii="Times New Roman" w:eastAsia="Calibri" w:hAnsi="Times New Roman" w:cs="Times New Roman"/>
          <w:sz w:val="24"/>
          <w:szCs w:val="24"/>
        </w:rPr>
        <w:t>Мемлекеттік</w:t>
      </w:r>
      <w:proofErr w:type="spellEnd"/>
      <w:r w:rsidR="0078172A" w:rsidRPr="00781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8172A" w:rsidRPr="0078172A">
        <w:rPr>
          <w:rFonts w:ascii="Times New Roman" w:eastAsia="Calibri" w:hAnsi="Times New Roman" w:cs="Times New Roman"/>
          <w:sz w:val="24"/>
          <w:szCs w:val="24"/>
        </w:rPr>
        <w:t>департаментінің</w:t>
      </w:r>
      <w:proofErr w:type="spellEnd"/>
      <w:r w:rsidR="0078172A" w:rsidRPr="00781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8172A" w:rsidRPr="0078172A">
        <w:rPr>
          <w:rFonts w:ascii="Times New Roman" w:eastAsia="Calibri" w:hAnsi="Times New Roman" w:cs="Times New Roman"/>
          <w:sz w:val="24"/>
          <w:szCs w:val="24"/>
        </w:rPr>
        <w:t>есірткі</w:t>
      </w:r>
      <w:proofErr w:type="spellEnd"/>
      <w:r w:rsidR="0078172A" w:rsidRPr="00781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8172A" w:rsidRPr="0078172A">
        <w:rPr>
          <w:rFonts w:ascii="Times New Roman" w:eastAsia="Calibri" w:hAnsi="Times New Roman" w:cs="Times New Roman"/>
          <w:sz w:val="24"/>
          <w:szCs w:val="24"/>
        </w:rPr>
        <w:t>заттарының</w:t>
      </w:r>
      <w:proofErr w:type="spellEnd"/>
      <w:r w:rsidR="0078172A" w:rsidRPr="00781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8172A" w:rsidRPr="0078172A">
        <w:rPr>
          <w:rFonts w:ascii="Times New Roman" w:eastAsia="Calibri" w:hAnsi="Times New Roman" w:cs="Times New Roman"/>
          <w:sz w:val="24"/>
          <w:szCs w:val="24"/>
        </w:rPr>
        <w:t>халықаралық</w:t>
      </w:r>
      <w:proofErr w:type="spellEnd"/>
      <w:r w:rsidR="0078172A" w:rsidRPr="00781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8172A" w:rsidRPr="0078172A">
        <w:rPr>
          <w:rFonts w:ascii="Times New Roman" w:eastAsia="Calibri" w:hAnsi="Times New Roman" w:cs="Times New Roman"/>
          <w:sz w:val="24"/>
          <w:szCs w:val="24"/>
        </w:rPr>
        <w:t>айналымына</w:t>
      </w:r>
      <w:proofErr w:type="spellEnd"/>
      <w:r w:rsidR="0078172A" w:rsidRPr="00781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8172A" w:rsidRPr="0078172A">
        <w:rPr>
          <w:rFonts w:ascii="Times New Roman" w:eastAsia="Calibri" w:hAnsi="Times New Roman" w:cs="Times New Roman"/>
          <w:sz w:val="24"/>
          <w:szCs w:val="24"/>
        </w:rPr>
        <w:t>және</w:t>
      </w:r>
      <w:proofErr w:type="spellEnd"/>
      <w:r w:rsidR="0078172A" w:rsidRPr="00781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8172A" w:rsidRPr="0078172A">
        <w:rPr>
          <w:rFonts w:ascii="Times New Roman" w:eastAsia="Calibri" w:hAnsi="Times New Roman" w:cs="Times New Roman"/>
          <w:sz w:val="24"/>
          <w:szCs w:val="24"/>
        </w:rPr>
        <w:t>құқық</w:t>
      </w:r>
      <w:proofErr w:type="spellEnd"/>
      <w:r w:rsidR="0078172A" w:rsidRPr="00781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8172A" w:rsidRPr="0078172A">
        <w:rPr>
          <w:rFonts w:ascii="Times New Roman" w:eastAsia="Calibri" w:hAnsi="Times New Roman" w:cs="Times New Roman"/>
          <w:sz w:val="24"/>
          <w:szCs w:val="24"/>
        </w:rPr>
        <w:t>қорғау</w:t>
      </w:r>
      <w:proofErr w:type="spellEnd"/>
      <w:r w:rsidR="0078172A" w:rsidRPr="00781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8172A" w:rsidRPr="0078172A">
        <w:rPr>
          <w:rFonts w:ascii="Times New Roman" w:eastAsia="Calibri" w:hAnsi="Times New Roman" w:cs="Times New Roman"/>
          <w:sz w:val="24"/>
          <w:szCs w:val="24"/>
        </w:rPr>
        <w:t>қызметіне</w:t>
      </w:r>
      <w:proofErr w:type="spellEnd"/>
      <w:r w:rsidR="0078172A" w:rsidRPr="00781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8172A" w:rsidRPr="0078172A">
        <w:rPr>
          <w:rFonts w:ascii="Times New Roman" w:eastAsia="Calibri" w:hAnsi="Times New Roman" w:cs="Times New Roman"/>
          <w:sz w:val="24"/>
          <w:szCs w:val="24"/>
        </w:rPr>
        <w:t>қарсы</w:t>
      </w:r>
      <w:proofErr w:type="spellEnd"/>
      <w:r w:rsidR="0078172A" w:rsidRPr="00781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8172A" w:rsidRPr="0078172A">
        <w:rPr>
          <w:rFonts w:ascii="Times New Roman" w:eastAsia="Calibri" w:hAnsi="Times New Roman" w:cs="Times New Roman"/>
          <w:sz w:val="24"/>
          <w:szCs w:val="24"/>
        </w:rPr>
        <w:t>күрес</w:t>
      </w:r>
      <w:proofErr w:type="spellEnd"/>
      <w:r w:rsidR="0078172A" w:rsidRPr="00781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172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жөніндегі </w:t>
      </w:r>
      <w:proofErr w:type="spellStart"/>
      <w:r w:rsidR="0078172A" w:rsidRPr="0078172A">
        <w:rPr>
          <w:rFonts w:ascii="Times New Roman" w:eastAsia="Calibri" w:hAnsi="Times New Roman" w:cs="Times New Roman"/>
          <w:sz w:val="24"/>
          <w:szCs w:val="24"/>
        </w:rPr>
        <w:t>бюросы</w:t>
      </w:r>
      <w:proofErr w:type="spellEnd"/>
      <w:r w:rsidRPr="00533D7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28710479" w14:textId="5D4C8692" w:rsidR="00E919D4" w:rsidRPr="0078172A" w:rsidRDefault="0078172A" w:rsidP="00E919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ПДСЖМҚ</w:t>
      </w:r>
      <w:r w:rsidR="00E919D4" w:rsidRPr="0078172A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kk-KZ"/>
        </w:rPr>
        <w:t>ҚР психикалық денсаулық саласында жұмыс істейтін мамандар қауымдастығы;</w:t>
      </w:r>
    </w:p>
    <w:p w14:paraId="12C55919" w14:textId="2E1A3525" w:rsidR="00E919D4" w:rsidRDefault="0078172A" w:rsidP="00E919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8172A">
        <w:rPr>
          <w:rFonts w:ascii="Times New Roman" w:hAnsi="Times New Roman" w:cs="Times New Roman"/>
          <w:sz w:val="24"/>
          <w:szCs w:val="24"/>
          <w:lang w:val="kk-KZ"/>
        </w:rPr>
        <w:t xml:space="preserve">ДДҰ </w:t>
      </w:r>
      <w:r w:rsidR="00E919D4" w:rsidRPr="0078172A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kk-KZ"/>
        </w:rPr>
        <w:t>Дүниежүзілік денсаулық сақтау ұйымы</w:t>
      </w:r>
      <w:r w:rsidR="00E919D4" w:rsidRPr="0078172A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3E75A4EF" w14:textId="3B39E332" w:rsidR="00706E32" w:rsidRPr="0078172A" w:rsidRDefault="00706E32" w:rsidP="00E919D4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ЖТД – жалпы тәжірибелік дәрігер</w:t>
      </w:r>
    </w:p>
    <w:p w14:paraId="37F7BDF8" w14:textId="77E10BEA" w:rsidR="00E919D4" w:rsidRPr="00533D7C" w:rsidRDefault="0078172A" w:rsidP="00E919D4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ЖТБЖҚ</w:t>
      </w:r>
      <w:r w:rsidR="00E919D4" w:rsidRPr="00533D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E919D4" w:rsidRPr="00533D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ЖИТС-пен, туберкулезбен және безгекпен күрес жөніндегі Жаһандық қор</w:t>
      </w:r>
      <w:r w:rsidR="00E919D4" w:rsidRPr="00533D7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4130DD26" w14:textId="5FC5D934" w:rsidR="00E919D4" w:rsidRPr="003D2B4C" w:rsidRDefault="0078172A" w:rsidP="00E919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ДСД</w:t>
      </w:r>
      <w:r w:rsidR="00E919D4" w:rsidRPr="003D2B4C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kk-KZ"/>
        </w:rPr>
        <w:t>Дәрілік саясат департаменті</w:t>
      </w:r>
      <w:r w:rsidR="00E919D4" w:rsidRPr="003D2B4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0AA0BF71" w14:textId="377521BD" w:rsidR="00E919D4" w:rsidRPr="003D2B4C" w:rsidRDefault="0078172A" w:rsidP="00E919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МКҰД</w:t>
      </w:r>
      <w:r w:rsidR="00E919D4" w:rsidRPr="003D2B4C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="00DA472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Медициналық көмекті ұйымдастыру департаменті</w:t>
      </w:r>
      <w:r w:rsidR="00E919D4" w:rsidRPr="003D2B4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53DD1436" w14:textId="3637692F" w:rsidR="00E919D4" w:rsidRPr="00533D7C" w:rsidRDefault="0078172A" w:rsidP="00E91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ҚР ДСМ</w:t>
      </w:r>
      <w:r w:rsidR="00E919D4" w:rsidRPr="00533D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Денсаулық сақтау министрлігі</w:t>
      </w:r>
      <w:r w:rsidR="00E919D4" w:rsidRPr="00533D7C">
        <w:rPr>
          <w:rFonts w:ascii="Times New Roman" w:hAnsi="Times New Roman" w:cs="Times New Roman"/>
          <w:sz w:val="24"/>
          <w:szCs w:val="24"/>
        </w:rPr>
        <w:t>;</w:t>
      </w:r>
    </w:p>
    <w:p w14:paraId="0C14A172" w14:textId="388F767D" w:rsidR="00E919D4" w:rsidRPr="00533D7C" w:rsidRDefault="00E919D4" w:rsidP="00E919D4">
      <w:pPr>
        <w:spacing w:after="0" w:line="240" w:lineRule="auto"/>
        <w:rPr>
          <w:rFonts w:ascii="Times New Roman" w:hAnsi="Times New Roman" w:cs="Times New Roman"/>
        </w:rPr>
      </w:pPr>
      <w:r w:rsidRPr="00533D7C">
        <w:rPr>
          <w:rFonts w:ascii="Times New Roman" w:hAnsi="Times New Roman" w:cs="Times New Roman"/>
          <w:sz w:val="24"/>
          <w:szCs w:val="24"/>
        </w:rPr>
        <w:t>Н</w:t>
      </w:r>
      <w:r w:rsidR="0078172A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78172A">
        <w:rPr>
          <w:rFonts w:ascii="Times New Roman" w:hAnsi="Times New Roman" w:cs="Times New Roman"/>
          <w:sz w:val="24"/>
          <w:szCs w:val="24"/>
        </w:rPr>
        <w:t xml:space="preserve">А – </w:t>
      </w:r>
      <w:proofErr w:type="spellStart"/>
      <w:r w:rsidR="0078172A">
        <w:rPr>
          <w:rFonts w:ascii="Times New Roman" w:hAnsi="Times New Roman" w:cs="Times New Roman"/>
          <w:sz w:val="24"/>
          <w:szCs w:val="24"/>
        </w:rPr>
        <w:t>нормативтік</w:t>
      </w:r>
      <w:proofErr w:type="spellEnd"/>
      <w:r w:rsidRPr="00533D7C">
        <w:rPr>
          <w:rFonts w:ascii="Times New Roman" w:hAnsi="Times New Roman" w:cs="Times New Roman"/>
          <w:sz w:val="24"/>
          <w:szCs w:val="24"/>
        </w:rPr>
        <w:t>-</w:t>
      </w:r>
      <w:r w:rsidR="0078172A">
        <w:rPr>
          <w:rFonts w:ascii="Times New Roman" w:hAnsi="Times New Roman" w:cs="Times New Roman"/>
          <w:sz w:val="24"/>
          <w:szCs w:val="24"/>
          <w:lang w:val="kk-KZ"/>
        </w:rPr>
        <w:t>құқықтық</w:t>
      </w:r>
      <w:r w:rsidRPr="00533D7C">
        <w:rPr>
          <w:rFonts w:ascii="Times New Roman" w:hAnsi="Times New Roman" w:cs="Times New Roman"/>
          <w:sz w:val="24"/>
          <w:szCs w:val="24"/>
        </w:rPr>
        <w:t xml:space="preserve"> акт;</w:t>
      </w:r>
    </w:p>
    <w:p w14:paraId="0E8236FB" w14:textId="3F965386" w:rsidR="00E919D4" w:rsidRPr="00533D7C" w:rsidRDefault="0078172A" w:rsidP="00E91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ҰҚДСО</w:t>
      </w:r>
      <w:r w:rsidR="00E919D4" w:rsidRPr="00533D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kk-KZ"/>
        </w:rPr>
        <w:t>Ұлттық қоғамдық денсаулық сақтау орталығы</w:t>
      </w:r>
      <w:r w:rsidR="00E919D4" w:rsidRPr="00533D7C">
        <w:rPr>
          <w:rFonts w:ascii="Times New Roman" w:hAnsi="Times New Roman" w:cs="Times New Roman"/>
          <w:sz w:val="24"/>
          <w:szCs w:val="24"/>
        </w:rPr>
        <w:t>;</w:t>
      </w:r>
    </w:p>
    <w:p w14:paraId="3484073D" w14:textId="558B0C61" w:rsidR="00E919D4" w:rsidRPr="00533D7C" w:rsidRDefault="0078172A" w:rsidP="00E91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ДЗСҰО </w:t>
      </w:r>
      <w:r w:rsidR="00E919D4" w:rsidRPr="00533D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kk-KZ"/>
        </w:rPr>
        <w:t>Дәрілік заттар мен медициналық бұйымдарды сараптау ұлттық орталығы</w:t>
      </w:r>
      <w:r w:rsidR="00E919D4" w:rsidRPr="00533D7C">
        <w:rPr>
          <w:rFonts w:ascii="Times New Roman" w:hAnsi="Times New Roman" w:cs="Times New Roman"/>
          <w:sz w:val="24"/>
          <w:szCs w:val="24"/>
        </w:rPr>
        <w:t>;</w:t>
      </w:r>
    </w:p>
    <w:p w14:paraId="481670A6" w14:textId="21F4AF2F" w:rsidR="00E919D4" w:rsidRPr="00533D7C" w:rsidRDefault="0078172A" w:rsidP="00E919D4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ПБЗ</w:t>
      </w:r>
      <w:r w:rsidR="00E919D4" w:rsidRPr="00533D7C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12784E" w:rsidRPr="00E919D4">
        <w:rPr>
          <w:rFonts w:ascii="Times New Roman" w:eastAsia="Calibri" w:hAnsi="Times New Roman" w:cs="Times New Roman"/>
          <w:sz w:val="24"/>
          <w:szCs w:val="24"/>
        </w:rPr>
        <w:t>псих</w:t>
      </w:r>
      <w:r w:rsidR="0012784E">
        <w:rPr>
          <w:rFonts w:ascii="Times New Roman" w:eastAsia="Calibri" w:hAnsi="Times New Roman" w:cs="Times New Roman"/>
          <w:sz w:val="24"/>
          <w:szCs w:val="24"/>
          <w:lang w:val="kk-KZ"/>
        </w:rPr>
        <w:t>икаға белсенді</w:t>
      </w:r>
      <w:r w:rsidR="0012784E" w:rsidRPr="00C642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784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әсер ететін </w:t>
      </w:r>
      <w:r>
        <w:rPr>
          <w:rFonts w:ascii="Times New Roman" w:hAnsi="Times New Roman" w:cs="Times New Roman"/>
          <w:sz w:val="24"/>
          <w:szCs w:val="24"/>
          <w:lang w:val="kk-KZ"/>
        </w:rPr>
        <w:t>зат</w:t>
      </w:r>
      <w:r w:rsidR="00E919D4" w:rsidRPr="00533D7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1FEC60B4" w14:textId="360B7466" w:rsidR="00E919D4" w:rsidRPr="00533D7C" w:rsidRDefault="0078172A" w:rsidP="00E919D4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МС</w:t>
      </w:r>
      <w:r w:rsidR="00251C96">
        <w:rPr>
          <w:rFonts w:ascii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E919D4" w:rsidRPr="00533D7C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="00251C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медициналық-санитариялық </w:t>
      </w:r>
      <w:r w:rsidR="00251C96">
        <w:rPr>
          <w:rFonts w:ascii="Times New Roman" w:hAnsi="Times New Roman" w:cs="Times New Roman"/>
          <w:sz w:val="24"/>
          <w:szCs w:val="24"/>
          <w:lang w:val="kk-KZ"/>
        </w:rPr>
        <w:t xml:space="preserve">алғашқы </w:t>
      </w:r>
      <w:r>
        <w:rPr>
          <w:rFonts w:ascii="Times New Roman" w:hAnsi="Times New Roman" w:cs="Times New Roman"/>
          <w:sz w:val="24"/>
          <w:szCs w:val="24"/>
          <w:lang w:val="kk-KZ"/>
        </w:rPr>
        <w:t>көмек</w:t>
      </w:r>
      <w:r w:rsidR="00E919D4" w:rsidRPr="00533D7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4A46AF68" w14:textId="11C2E220" w:rsidR="00E919D4" w:rsidRPr="00251C96" w:rsidRDefault="00251C96" w:rsidP="00E919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ПМБ</w:t>
      </w:r>
      <w:r w:rsidR="00E919D4" w:rsidRPr="00533D7C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kk-KZ"/>
        </w:rPr>
        <w:t>психикалық, мінез-құлық</w:t>
      </w:r>
      <w:r w:rsidR="00C6422C">
        <w:rPr>
          <w:rFonts w:ascii="Times New Roman" w:hAnsi="Times New Roman" w:cs="Times New Roman"/>
          <w:sz w:val="24"/>
          <w:szCs w:val="24"/>
          <w:lang w:val="kk-KZ"/>
        </w:rPr>
        <w:t>тық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бұзылу</w:t>
      </w:r>
      <w:r w:rsidR="00C6422C">
        <w:rPr>
          <w:rFonts w:ascii="Times New Roman" w:hAnsi="Times New Roman" w:cs="Times New Roman"/>
          <w:sz w:val="24"/>
          <w:szCs w:val="24"/>
          <w:lang w:val="kk-KZ"/>
        </w:rPr>
        <w:t>шылықтар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E919D4" w:rsidRPr="00533D7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14C416B4" w14:textId="2892FCFA" w:rsidR="00E919D4" w:rsidRPr="00C6422C" w:rsidRDefault="00251C96" w:rsidP="00E919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ААҚТ</w:t>
      </w:r>
      <w:r w:rsidR="00E919D4" w:rsidRPr="00C6422C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C6422C">
        <w:rPr>
          <w:rFonts w:ascii="Times New Roman" w:hAnsi="Times New Roman" w:cs="Times New Roman"/>
          <w:sz w:val="24"/>
          <w:szCs w:val="24"/>
          <w:lang w:val="kk-KZ"/>
        </w:rPr>
        <w:t>апиын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агонистер</w:t>
      </w:r>
      <w:r w:rsidR="00C6422C">
        <w:rPr>
          <w:rFonts w:ascii="Times New Roman" w:hAnsi="Times New Roman" w:cs="Times New Roman"/>
          <w:sz w:val="24"/>
          <w:szCs w:val="24"/>
          <w:lang w:val="kk-KZ"/>
        </w:rPr>
        <w:t>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мен </w:t>
      </w:r>
      <w:r w:rsidR="00C6422C">
        <w:rPr>
          <w:rFonts w:ascii="Times New Roman" w:hAnsi="Times New Roman" w:cs="Times New Roman"/>
          <w:sz w:val="24"/>
          <w:szCs w:val="24"/>
          <w:lang w:val="kk-KZ"/>
        </w:rPr>
        <w:t>демеуші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терапия</w:t>
      </w:r>
      <w:r w:rsidR="00E919D4" w:rsidRPr="00C6422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41A7BCC6" w14:textId="0E108465" w:rsidR="00E919D4" w:rsidRPr="00C57D19" w:rsidRDefault="00251C96" w:rsidP="00E919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РПДҒПО</w:t>
      </w:r>
      <w:r w:rsidR="00E919D4" w:rsidRPr="00C57D1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57D19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E919D4" w:rsidRPr="00C57D1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C57D19">
        <w:rPr>
          <w:rFonts w:ascii="Times New Roman" w:hAnsi="Times New Roman" w:cs="Times New Roman"/>
          <w:sz w:val="24"/>
          <w:szCs w:val="24"/>
          <w:lang w:val="kk-KZ"/>
        </w:rPr>
        <w:t>Республикалық психикалық денсаулық ғылыми-практикалық орталығы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C57D19">
        <w:rPr>
          <w:rFonts w:ascii="Times New Roman" w:hAnsi="Times New Roman" w:cs="Times New Roman"/>
          <w:sz w:val="24"/>
          <w:szCs w:val="24"/>
          <w:lang w:val="kk-KZ"/>
        </w:rPr>
        <w:t xml:space="preserve"> шаруашылық жүргізу құқығындағы республикалық мемлекеттік кәсіпорны</w:t>
      </w:r>
      <w:r w:rsidR="00E919D4" w:rsidRPr="00C57D1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5B01D969" w14:textId="4AFCD01A" w:rsidR="00E919D4" w:rsidRPr="00533D7C" w:rsidRDefault="00251C96" w:rsidP="00E919D4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ПДСҚ</w:t>
      </w:r>
      <w:r w:rsidR="00E919D4" w:rsidRPr="00533D7C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kk-KZ"/>
        </w:rPr>
        <w:t>Психикалық денсаулық сақтау қызметі</w:t>
      </w:r>
      <w:r w:rsidR="00E919D4" w:rsidRPr="00533D7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70FE770B" w14:textId="7D543FEC" w:rsidR="00E919D4" w:rsidRPr="003D2B4C" w:rsidRDefault="00251C96" w:rsidP="00E919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ДСБ</w:t>
      </w:r>
      <w:r w:rsidR="00E919D4" w:rsidRPr="003D2B4C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kk-KZ"/>
        </w:rPr>
        <w:t>Денсаулық сақтау басқармалары</w:t>
      </w:r>
      <w:r w:rsidR="00E919D4" w:rsidRPr="003D2B4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6D29E265" w14:textId="640F05AB" w:rsidR="00E919D4" w:rsidRPr="003D2B4C" w:rsidRDefault="00251C96" w:rsidP="00E919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БҰҰ ЕҚБ</w:t>
      </w:r>
      <w:r w:rsidR="00E919D4" w:rsidRPr="003D2B4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– </w:t>
      </w:r>
      <w:r w:rsidRPr="003D2B4C">
        <w:rPr>
          <w:rFonts w:ascii="Times New Roman" w:eastAsia="Calibri" w:hAnsi="Times New Roman" w:cs="Times New Roman"/>
          <w:sz w:val="24"/>
          <w:szCs w:val="24"/>
          <w:lang w:val="kk-KZ"/>
        </w:rPr>
        <w:t>Біріккен Ұлттар Ұйымының Есірткі және қылмыс жөніндегі басқармасы</w:t>
      </w:r>
      <w:r w:rsidR="00E919D4" w:rsidRPr="003D2B4C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14:paraId="7ADF3134" w14:textId="4B2861B0" w:rsidR="00E919D4" w:rsidRPr="003D2B4C" w:rsidRDefault="00251C96" w:rsidP="00E919D4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ПДО</w:t>
      </w:r>
      <w:r w:rsidR="00E919D4" w:rsidRPr="003D2B4C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kk-KZ"/>
        </w:rPr>
        <w:t>Психикалық денсаулық орталығы</w:t>
      </w:r>
      <w:r w:rsidR="00E919D4" w:rsidRPr="003D2B4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7FA41C26" w14:textId="4B41CB7B" w:rsidR="00DD5C51" w:rsidRPr="00C57D19" w:rsidRDefault="00251C96" w:rsidP="00A622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ҚАТЭТ</w:t>
      </w:r>
      <w:r w:rsidR="00E919D4" w:rsidRPr="003D2B4C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Pr="003D2B4C">
        <w:rPr>
          <w:rFonts w:ascii="Times New Roman" w:hAnsi="Times New Roman" w:cs="Times New Roman"/>
          <w:sz w:val="24"/>
          <w:szCs w:val="24"/>
          <w:lang w:val="kk-KZ"/>
        </w:rPr>
        <w:t>қолдаушы алмастырушы терапияның электрондық тіркелімі.</w:t>
      </w:r>
    </w:p>
    <w:sectPr w:rsidR="00DD5C51" w:rsidRPr="00C57D19">
      <w:headerReference w:type="default" r:id="rId8"/>
      <w:pgSz w:w="16838" w:h="11906" w:orient="landscape"/>
      <w:pgMar w:top="1134" w:right="820" w:bottom="1134" w:left="1134" w:header="708" w:footer="708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20.02.2023 19:25 Жангарашева Г. К. ((и.о Дюсенов А.К.))</w:t>
      </w:r>
    </w:p>
    <w:p w:rsidR="003E01A1" w:rsidRPr="000E0DB0" w:rsidRDefault="000E0DB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Уникальное имя владельца: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ЖАНГАРАШЕВА ГУЛЬНАРА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начала: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2022-09-19 10:23:31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окончания: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2025-09-18 10:28:31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Серийный номер: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632085759216018464526429959798964276159290499920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Субъект: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EMAILADDRESS=g.zhangarasheva@dsm.gov.kz, SURNAME=ЖАНГАРАШЕВА, SERIALNUMBER=IIN650409401756, GIVENNAME=КАСЕНОВНА, CN=ЖАНГАРАШЕВА ГУЛЬНАРА, OU=BIN170340000915, ST=Нур-Султан, O="Государственное учреждение \"Министерство здравоохранения Республики Казахстан\"", C=KZ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Издатель: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CN=Удостоверяющий центр Государственных органов, O=Республика Казахстан, C=KZ 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20.02.2023 21:30 Максутова Гульнара Естаевна</w:t>
      </w:r>
    </w:p>
    <w:p w:rsidR="003E01A1" w:rsidRPr="000E0DB0" w:rsidRDefault="000E0DB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Уникальное имя владельца: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МАКСУТОВА ГУЛЬНАРА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начала: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2023-01-26 09:49:13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окончания: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2026-01-25 09:54:13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Серийный номер: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513393838003322478215834755208872767996955177204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Субъект: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EMAILADDRESS=g.maxutova@dsm.gov.kz, SURNAME=МАКСУТОВА, SERIALNUMBER=IIN620609400125, GIVENNAME=ЕСТАЕВНА, CN=МАКСУТОВА ГУЛЬНАРА, OU=BIN170340000915, ST=Астана, O="Государственное учреждение \"Министерство здравоохранения Республики Казахстан\"", C=KZ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Издатель: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CN=Удостоверяющий центр Государственных органов, O=Республика Казахстан, C=KZ 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21.02.2023 12:32 Халыкова Мадина Бакытжановна</w:t>
      </w:r>
    </w:p>
    <w:p w:rsidR="003E01A1" w:rsidRPr="000E0DB0" w:rsidRDefault="000E0DB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Уникальное имя владельца: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ХАЛЫКОВА МАДИНА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начала: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2023-02-09 16:39:44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окончания: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2026-02-08 16:44:44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Серийный номер: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447985707277811291237249220631475276247397824978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Субъект: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OID.2.5.4.20="+77779999417", EMAILADDRESS=m.khalykova@dsm.gov.kz, SURNAME=ХАЛЫКОВА, SERIALNUMBER=IIN840322400100, GIVENNAME=БАКЫТЖАНОВНА, CN=ХАЛЫКОВА МАДИНА, OU=BIN170340000915, ST=Астана, O="Государственное учреждение \"Министерство здравоохранения Республики Казахстан\"", C=KZ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Издатель: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CN=Удостоверяющий центр Государственных органов, O=Республика Казахстан, C=KZ 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21.02.2023 12:37 Жолжанова Назира Усеновна</w:t>
      </w:r>
    </w:p>
    <w:p w:rsidR="003E01A1" w:rsidRPr="000E0DB0" w:rsidRDefault="000E0DB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Уникальное имя владельца: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ЖОЛЖАНОВА НАЗИРА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начала: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2023-02-15 09:28:51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окончания: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2026-02-14 09:33:51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Серийный номер: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495512442281253905826163432281295793826238923426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Субъект: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OID.2.5.4.20="+77751258501", EMAILADDRESS=n.zholzhanova@dsm.gov.kz, SURNAME=ЖОЛЖАНОВА, SERIALNUMBER=IIN780607400196, GIVENNAME=УСЕНОВНА, CN=ЖОЛЖАНОВА НАЗИРА, OU=BIN170340000915, ST=Астана, O="Государственное учреждение \"Министерство здравоохранения Республики Казахстан\"", C=KZ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Издатель: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CN=Удостоверяющий центр Государственных органов, O=Республика Казахстан, C=KZ 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21.02.2023 13:50 Жусипалиева Г. Б. ((и.о Алдынгуров Д.К.))</w:t>
      </w:r>
    </w:p>
    <w:p w:rsidR="003E01A1" w:rsidRPr="000E0DB0" w:rsidRDefault="000E0DB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Уникальное имя владельца: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ЖУСИПАЛИЕВА ГУЛЬНАФИС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начала: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2022-12-29 15:22:26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окончания: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2025-12-28 15:27:26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Серийный номер: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141896478705399446909618035716513586491226389030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Субъект: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EMAILADDRESS=g.zhusipalieva@dsm.gov.kz, SURNAME=ЖУСИПАЛИЕВА, SERIALNUMBER=IIN790914400662, GIVENNAME=БЕРИЯТОВНА, CN=ЖУСИПАЛИЕВА ГУЛЬНАФИС, OU=BIN170340000915, ST=Астана, O="Государственное учреждение \"Министерство здравоохранения Республики Казахстан\"", C=KZ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Издатель: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CN=Удостоверяющий центр Государственных органов, O=Республика Казахстан, C=KZ 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22.02.2023 09:19 Балтабекова Д.Ж ((и.о Темирханов С.Т.))</w:t>
      </w:r>
    </w:p>
    <w:p w:rsidR="003E01A1" w:rsidRPr="000E0DB0" w:rsidRDefault="000E0DB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Уникальное имя владельца: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БАЛТАБЕКОВА ДИНАРА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начала: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2022-09-26 17:22:09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окончания: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2025-09-25 17:27:09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Серийный номер: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470425842471727863269136575217388377331509573870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Субъект: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EMAILADDRESS=r.tanatar@dsm.gov.kz, SURNAME=БАЛТАБЕКОВА, SERIALNUMBER=IIN810827450107, GIVENNAME=ЖУМАГАЛИЕВНА, CN=БАЛТАБЕКОВА ДИНАРА, OU=BIN170340000915, ST=Нур-Султан, O="Государственное учреждение \"Министерство здравоохранения Республики Казахстан\"", C=KZ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Издатель: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CN=Удостоверяющий центр Государственных органов, O=Республика Казахстан, C=KZ 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22.02.2023 15:37 Литвинчук Наталья Сергеевна</w:t>
      </w:r>
    </w:p>
    <w:p w:rsidR="003E01A1" w:rsidRPr="000E0DB0" w:rsidRDefault="000E0DB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Уникальное имя владельца: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ЛИТВИНЧУК НАТАЛЬЯ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начала: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2022-05-31 15:42:32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окончания: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2025-05-30 15:47:32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Серийный номер: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581667592358843354502766936861119490666210018715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Субъект: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EMAILADDRESS=n.litvinchuk@dsm.gov.k, SURNAME=ЛИТВИНЧУК, SERIALNUMBER=IIN940818451083, GIVENNAME=СЕРГЕЕВНА, CN=ЛИТВИНЧУК НАТАЛЬЯ, OU=BIN170340000915, ST=Нур-Султан, O="Государственное учреждение \"Министерство здравоохранения Республики Казахстан\"", C=KZ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Издатель: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CN=Удостоверяющий центр Государственных органов, O=Республика Казахстан, C=KZ 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22.02.2023 16:53 Бегалиева Гульдей Турехановна</w:t>
      </w:r>
    </w:p>
    <w:p w:rsidR="003E01A1" w:rsidRPr="000E0DB0" w:rsidRDefault="000E0DB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Уникальное имя владельца: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БЕГАЛИЕВА ГУЛЬДЕЙ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начала: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2022-03-04 10:06:06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окончания: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2023-03-04 10:11:06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Серийный номер: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558553368815531111718219932953316880326398695667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Субъект: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EMAILADDRESS=g.begalieva@dsm.gov.kz, SERIALNUMBER=IIN860528450844, GIVENNAME=ТУРЕХАНОВНА, CN=БЕГАЛИЕВА ГУЛЬДЕЙ, OU=BIN170340000915, ST=Нур-Султан, C=KZ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Издатель: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CN=Удостоверяющий центр Государственных органов, O=Республика Казахстан, C=KZ 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23.02.2023 10:37 Ержанова Сауле Амантаевна</w:t>
      </w:r>
    </w:p>
    <w:p w:rsidR="003E01A1" w:rsidRPr="000E0DB0" w:rsidRDefault="000E0DB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Уникальное имя владельца: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ЕРЖАНОВА САУЛЕ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начала: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2022-09-27 16:22:30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окончания: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2025-09-26 16:27:30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Серийный номер: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296326806992357978942524332578865331704078608922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Субъект: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EMAILADDRESS=r.tanatar@dsm.gov.kz, SURNAME=ЕРЖАНОВА, SERIALNUMBER=IIN730517401641, GIVENNAME=АМАНТАЕВНА, CN=ЕРЖАНОВА САУЛЕ, OU=BIN170340000915, ST=Нур-Султан, O="Государственное учреждение \"Министерство здравоохранения Республики Казахстан\"", C=KZ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Издатель: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CN=Удостоверяющий центр Государственных органов, O=Республика Казахстан, C=KZ 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25.02.2023 12:33 Дудник Вячеслав Юрьевич</w:t>
      </w:r>
    </w:p>
    <w:p w:rsidR="003E01A1" w:rsidRPr="000E0DB0" w:rsidRDefault="000E0DB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Уникальное имя владельца: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ДУДНИК ВЯЧЕСЛАВ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начала: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2022-04-05 11:33:20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окончания: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2023-04-05 11:38:20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Серийный номер: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467211428019682947176862498386269426914076144031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Субъект: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EMAILADDRESS=v.dudnik@dsm.gov.kz, SERIALNUMBER=IIN630402300670, GIVENNAME=ЮРЬЕВИЧ, CN=ДУДНИК ВЯЧЕСЛАВ, OU=BIN170340000915, ST=Нур-Султан, C=KZ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Издатель: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CN=Удостоверяющий центр Государственных органов, O=Республика Казахстан, C=KZ 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96757" w14:textId="77777777" w:rsidR="007020B1" w:rsidRDefault="007020B1">
      <w:pPr>
        <w:spacing w:after="0" w:line="240" w:lineRule="auto"/>
      </w:pPr>
      <w:r>
        <w:separator/>
      </w:r>
    </w:p>
  </w:endnote>
  <w:endnote w:type="continuationSeparator" w:id="0">
    <w:p w14:paraId="3016F799" w14:textId="77777777" w:rsidR="007020B1" w:rsidRDefault="0070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27.02.2023 10:59. Копия электронного документа. Версия СЭД: Documentolog 7.16.3.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27.02.2023 10:59. Копия электронного документа. Версия СЭД: Documentolog 7.16.3.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D8948" w14:textId="77777777" w:rsidR="007020B1" w:rsidRDefault="007020B1">
      <w:pPr>
        <w:spacing w:after="0" w:line="240" w:lineRule="auto"/>
      </w:pPr>
      <w:r>
        <w:separator/>
      </w:r>
    </w:p>
  </w:footnote>
  <w:footnote w:type="continuationSeparator" w:id="0">
    <w:p w14:paraId="03C55528" w14:textId="77777777" w:rsidR="007020B1" w:rsidRDefault="00702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3774"/>
      <w:docPartObj>
        <w:docPartGallery w:val="Page Numbers (Top of Page)"/>
        <w:docPartUnique/>
      </w:docPartObj>
    </w:sdtPr>
    <w:sdtEndPr/>
    <w:sdtContent>
      <w:p w14:paraId="137D25A2" w14:textId="76EFCD46" w:rsidR="00564241" w:rsidRDefault="00564241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08D">
          <w:rPr>
            <w:noProof/>
          </w:rPr>
          <w:t>2</w:t>
        </w:r>
        <w:r>
          <w:fldChar w:fldCharType="end"/>
        </w:r>
      </w:p>
    </w:sdtContent>
  </w:sdt>
  <w:p w14:paraId="43197811" w14:textId="77777777" w:rsidR="00564241" w:rsidRDefault="00564241">
    <w:pPr>
      <w:pStyle w:val="af6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Тажибаева Г. Н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F6D5E"/>
    <w:multiLevelType w:val="hybridMultilevel"/>
    <w:tmpl w:val="E634D82E"/>
    <w:lvl w:ilvl="0" w:tplc="EE7CA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187E92">
      <w:start w:val="1"/>
      <w:numFmt w:val="lowerLetter"/>
      <w:lvlText w:val="%2."/>
      <w:lvlJc w:val="left"/>
      <w:pPr>
        <w:ind w:left="1440" w:hanging="360"/>
      </w:pPr>
    </w:lvl>
    <w:lvl w:ilvl="2" w:tplc="0B7CF1D4">
      <w:start w:val="1"/>
      <w:numFmt w:val="lowerRoman"/>
      <w:lvlText w:val="%3."/>
      <w:lvlJc w:val="right"/>
      <w:pPr>
        <w:ind w:left="2160" w:hanging="180"/>
      </w:pPr>
    </w:lvl>
    <w:lvl w:ilvl="3" w:tplc="F0E667C8">
      <w:start w:val="1"/>
      <w:numFmt w:val="decimal"/>
      <w:lvlText w:val="%4."/>
      <w:lvlJc w:val="left"/>
      <w:pPr>
        <w:ind w:left="2880" w:hanging="360"/>
      </w:pPr>
    </w:lvl>
    <w:lvl w:ilvl="4" w:tplc="BCCA4C08">
      <w:start w:val="1"/>
      <w:numFmt w:val="lowerLetter"/>
      <w:lvlText w:val="%5."/>
      <w:lvlJc w:val="left"/>
      <w:pPr>
        <w:ind w:left="3600" w:hanging="360"/>
      </w:pPr>
    </w:lvl>
    <w:lvl w:ilvl="5" w:tplc="664A9958">
      <w:start w:val="1"/>
      <w:numFmt w:val="lowerRoman"/>
      <w:lvlText w:val="%6."/>
      <w:lvlJc w:val="right"/>
      <w:pPr>
        <w:ind w:left="4320" w:hanging="180"/>
      </w:pPr>
    </w:lvl>
    <w:lvl w:ilvl="6" w:tplc="3D88EE64">
      <w:start w:val="1"/>
      <w:numFmt w:val="decimal"/>
      <w:lvlText w:val="%7."/>
      <w:lvlJc w:val="left"/>
      <w:pPr>
        <w:ind w:left="5040" w:hanging="360"/>
      </w:pPr>
    </w:lvl>
    <w:lvl w:ilvl="7" w:tplc="F81840FA">
      <w:start w:val="1"/>
      <w:numFmt w:val="lowerLetter"/>
      <w:lvlText w:val="%8."/>
      <w:lvlJc w:val="left"/>
      <w:pPr>
        <w:ind w:left="5760" w:hanging="360"/>
      </w:pPr>
    </w:lvl>
    <w:lvl w:ilvl="8" w:tplc="2EF4C12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D2579"/>
    <w:multiLevelType w:val="hybridMultilevel"/>
    <w:tmpl w:val="7DEEB5DA"/>
    <w:lvl w:ilvl="0" w:tplc="0C405618">
      <w:start w:val="1"/>
      <w:numFmt w:val="decimal"/>
      <w:lvlText w:val="%1."/>
      <w:lvlJc w:val="left"/>
      <w:pPr>
        <w:ind w:left="720" w:hanging="360"/>
      </w:pPr>
    </w:lvl>
    <w:lvl w:ilvl="1" w:tplc="65A4C4AC">
      <w:start w:val="1"/>
      <w:numFmt w:val="lowerLetter"/>
      <w:lvlText w:val="%2."/>
      <w:lvlJc w:val="left"/>
      <w:pPr>
        <w:ind w:left="1440" w:hanging="360"/>
      </w:pPr>
    </w:lvl>
    <w:lvl w:ilvl="2" w:tplc="98BAAD10">
      <w:start w:val="1"/>
      <w:numFmt w:val="lowerRoman"/>
      <w:lvlText w:val="%3."/>
      <w:lvlJc w:val="right"/>
      <w:pPr>
        <w:ind w:left="2160" w:hanging="180"/>
      </w:pPr>
    </w:lvl>
    <w:lvl w:ilvl="3" w:tplc="BDBEB3EC">
      <w:start w:val="1"/>
      <w:numFmt w:val="decimal"/>
      <w:lvlText w:val="%4."/>
      <w:lvlJc w:val="left"/>
      <w:pPr>
        <w:ind w:left="2880" w:hanging="360"/>
      </w:pPr>
    </w:lvl>
    <w:lvl w:ilvl="4" w:tplc="133C5AEA">
      <w:start w:val="1"/>
      <w:numFmt w:val="lowerLetter"/>
      <w:lvlText w:val="%5."/>
      <w:lvlJc w:val="left"/>
      <w:pPr>
        <w:ind w:left="3600" w:hanging="360"/>
      </w:pPr>
    </w:lvl>
    <w:lvl w:ilvl="5" w:tplc="14A67264">
      <w:start w:val="1"/>
      <w:numFmt w:val="lowerRoman"/>
      <w:lvlText w:val="%6."/>
      <w:lvlJc w:val="right"/>
      <w:pPr>
        <w:ind w:left="4320" w:hanging="180"/>
      </w:pPr>
    </w:lvl>
    <w:lvl w:ilvl="6" w:tplc="F7B21ABE">
      <w:start w:val="1"/>
      <w:numFmt w:val="decimal"/>
      <w:lvlText w:val="%7."/>
      <w:lvlJc w:val="left"/>
      <w:pPr>
        <w:ind w:left="5040" w:hanging="360"/>
      </w:pPr>
    </w:lvl>
    <w:lvl w:ilvl="7" w:tplc="58AC53D8">
      <w:start w:val="1"/>
      <w:numFmt w:val="lowerLetter"/>
      <w:lvlText w:val="%8."/>
      <w:lvlJc w:val="left"/>
      <w:pPr>
        <w:ind w:left="5760" w:hanging="360"/>
      </w:pPr>
    </w:lvl>
    <w:lvl w:ilvl="8" w:tplc="1346D08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10018"/>
    <w:multiLevelType w:val="hybridMultilevel"/>
    <w:tmpl w:val="8A30CDEA"/>
    <w:lvl w:ilvl="0" w:tplc="19229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1230B0">
      <w:start w:val="1"/>
      <w:numFmt w:val="lowerLetter"/>
      <w:lvlText w:val="%2."/>
      <w:lvlJc w:val="left"/>
      <w:pPr>
        <w:ind w:left="1440" w:hanging="360"/>
      </w:pPr>
    </w:lvl>
    <w:lvl w:ilvl="2" w:tplc="5FFE2D9A">
      <w:start w:val="1"/>
      <w:numFmt w:val="lowerRoman"/>
      <w:lvlText w:val="%3."/>
      <w:lvlJc w:val="right"/>
      <w:pPr>
        <w:ind w:left="2160" w:hanging="180"/>
      </w:pPr>
    </w:lvl>
    <w:lvl w:ilvl="3" w:tplc="D2D83DFA">
      <w:start w:val="1"/>
      <w:numFmt w:val="decimal"/>
      <w:lvlText w:val="%4."/>
      <w:lvlJc w:val="left"/>
      <w:pPr>
        <w:ind w:left="2880" w:hanging="360"/>
      </w:pPr>
    </w:lvl>
    <w:lvl w:ilvl="4" w:tplc="1EFAAEE4">
      <w:start w:val="1"/>
      <w:numFmt w:val="lowerLetter"/>
      <w:lvlText w:val="%5."/>
      <w:lvlJc w:val="left"/>
      <w:pPr>
        <w:ind w:left="3600" w:hanging="360"/>
      </w:pPr>
    </w:lvl>
    <w:lvl w:ilvl="5" w:tplc="E9808B68">
      <w:start w:val="1"/>
      <w:numFmt w:val="lowerRoman"/>
      <w:lvlText w:val="%6."/>
      <w:lvlJc w:val="right"/>
      <w:pPr>
        <w:ind w:left="4320" w:hanging="180"/>
      </w:pPr>
    </w:lvl>
    <w:lvl w:ilvl="6" w:tplc="AC908038">
      <w:start w:val="1"/>
      <w:numFmt w:val="decimal"/>
      <w:lvlText w:val="%7."/>
      <w:lvlJc w:val="left"/>
      <w:pPr>
        <w:ind w:left="5040" w:hanging="360"/>
      </w:pPr>
    </w:lvl>
    <w:lvl w:ilvl="7" w:tplc="8924C860">
      <w:start w:val="1"/>
      <w:numFmt w:val="lowerLetter"/>
      <w:lvlText w:val="%8."/>
      <w:lvlJc w:val="left"/>
      <w:pPr>
        <w:ind w:left="5760" w:hanging="360"/>
      </w:pPr>
    </w:lvl>
    <w:lvl w:ilvl="8" w:tplc="BEE258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110F"/>
    <w:multiLevelType w:val="hybridMultilevel"/>
    <w:tmpl w:val="1632D2CE"/>
    <w:lvl w:ilvl="0" w:tplc="691CDF9C">
      <w:start w:val="2"/>
      <w:numFmt w:val="decimal"/>
      <w:lvlText w:val="%1."/>
      <w:lvlJc w:val="left"/>
      <w:pPr>
        <w:ind w:left="3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4FBE03E6"/>
    <w:multiLevelType w:val="hybridMultilevel"/>
    <w:tmpl w:val="91DACFEE"/>
    <w:lvl w:ilvl="0" w:tplc="7B94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BEE03C">
      <w:start w:val="1"/>
      <w:numFmt w:val="lowerLetter"/>
      <w:lvlText w:val="%2."/>
      <w:lvlJc w:val="left"/>
      <w:pPr>
        <w:ind w:left="1440" w:hanging="360"/>
      </w:pPr>
    </w:lvl>
    <w:lvl w:ilvl="2" w:tplc="F5F209D8">
      <w:start w:val="1"/>
      <w:numFmt w:val="lowerRoman"/>
      <w:lvlText w:val="%3."/>
      <w:lvlJc w:val="right"/>
      <w:pPr>
        <w:ind w:left="2160" w:hanging="180"/>
      </w:pPr>
    </w:lvl>
    <w:lvl w:ilvl="3" w:tplc="0C1E50A6">
      <w:start w:val="1"/>
      <w:numFmt w:val="decimal"/>
      <w:lvlText w:val="%4."/>
      <w:lvlJc w:val="left"/>
      <w:pPr>
        <w:ind w:left="2880" w:hanging="360"/>
      </w:pPr>
    </w:lvl>
    <w:lvl w:ilvl="4" w:tplc="4C18C758">
      <w:start w:val="1"/>
      <w:numFmt w:val="lowerLetter"/>
      <w:lvlText w:val="%5."/>
      <w:lvlJc w:val="left"/>
      <w:pPr>
        <w:ind w:left="3600" w:hanging="360"/>
      </w:pPr>
    </w:lvl>
    <w:lvl w:ilvl="5" w:tplc="2A487F84">
      <w:start w:val="1"/>
      <w:numFmt w:val="lowerRoman"/>
      <w:lvlText w:val="%6."/>
      <w:lvlJc w:val="right"/>
      <w:pPr>
        <w:ind w:left="4320" w:hanging="180"/>
      </w:pPr>
    </w:lvl>
    <w:lvl w:ilvl="6" w:tplc="8DCA1556">
      <w:start w:val="1"/>
      <w:numFmt w:val="decimal"/>
      <w:lvlText w:val="%7."/>
      <w:lvlJc w:val="left"/>
      <w:pPr>
        <w:ind w:left="5040" w:hanging="360"/>
      </w:pPr>
    </w:lvl>
    <w:lvl w:ilvl="7" w:tplc="F64682BC">
      <w:start w:val="1"/>
      <w:numFmt w:val="lowerLetter"/>
      <w:lvlText w:val="%8."/>
      <w:lvlJc w:val="left"/>
      <w:pPr>
        <w:ind w:left="5760" w:hanging="360"/>
      </w:pPr>
    </w:lvl>
    <w:lvl w:ilvl="8" w:tplc="0C1CEEB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57519"/>
    <w:multiLevelType w:val="hybridMultilevel"/>
    <w:tmpl w:val="1B40EDEA"/>
    <w:lvl w:ilvl="0" w:tplc="EB2CBA80">
      <w:start w:val="1"/>
      <w:numFmt w:val="upperRoman"/>
      <w:lvlText w:val="%1."/>
      <w:lvlJc w:val="left"/>
      <w:pPr>
        <w:ind w:left="2846" w:hanging="720"/>
      </w:pPr>
      <w:rPr>
        <w:rFonts w:eastAsiaTheme="minorHAnsi" w:hint="default"/>
      </w:rPr>
    </w:lvl>
    <w:lvl w:ilvl="1" w:tplc="4A38C874">
      <w:start w:val="1"/>
      <w:numFmt w:val="lowerLetter"/>
      <w:lvlText w:val="%2."/>
      <w:lvlJc w:val="left"/>
      <w:pPr>
        <w:ind w:left="3206" w:hanging="360"/>
      </w:pPr>
    </w:lvl>
    <w:lvl w:ilvl="2" w:tplc="B912823C">
      <w:start w:val="1"/>
      <w:numFmt w:val="lowerRoman"/>
      <w:lvlText w:val="%3."/>
      <w:lvlJc w:val="right"/>
      <w:pPr>
        <w:ind w:left="3926" w:hanging="180"/>
      </w:pPr>
    </w:lvl>
    <w:lvl w:ilvl="3" w:tplc="AF96BDE8">
      <w:start w:val="1"/>
      <w:numFmt w:val="decimal"/>
      <w:lvlText w:val="%4."/>
      <w:lvlJc w:val="left"/>
      <w:pPr>
        <w:ind w:left="4646" w:hanging="360"/>
      </w:pPr>
    </w:lvl>
    <w:lvl w:ilvl="4" w:tplc="FEE08050">
      <w:start w:val="1"/>
      <w:numFmt w:val="lowerLetter"/>
      <w:lvlText w:val="%5."/>
      <w:lvlJc w:val="left"/>
      <w:pPr>
        <w:ind w:left="5366" w:hanging="360"/>
      </w:pPr>
    </w:lvl>
    <w:lvl w:ilvl="5" w:tplc="0B446D88">
      <w:start w:val="1"/>
      <w:numFmt w:val="lowerRoman"/>
      <w:lvlText w:val="%6."/>
      <w:lvlJc w:val="right"/>
      <w:pPr>
        <w:ind w:left="6086" w:hanging="180"/>
      </w:pPr>
    </w:lvl>
    <w:lvl w:ilvl="6" w:tplc="9B209066">
      <w:start w:val="1"/>
      <w:numFmt w:val="decimal"/>
      <w:lvlText w:val="%7."/>
      <w:lvlJc w:val="left"/>
      <w:pPr>
        <w:ind w:left="6806" w:hanging="360"/>
      </w:pPr>
    </w:lvl>
    <w:lvl w:ilvl="7" w:tplc="30C44CAA">
      <w:start w:val="1"/>
      <w:numFmt w:val="lowerLetter"/>
      <w:lvlText w:val="%8."/>
      <w:lvlJc w:val="left"/>
      <w:pPr>
        <w:ind w:left="7526" w:hanging="360"/>
      </w:pPr>
    </w:lvl>
    <w:lvl w:ilvl="8" w:tplc="92984CC6">
      <w:start w:val="1"/>
      <w:numFmt w:val="lowerRoman"/>
      <w:lvlText w:val="%9."/>
      <w:lvlJc w:val="right"/>
      <w:pPr>
        <w:ind w:left="8246" w:hanging="180"/>
      </w:pPr>
    </w:lvl>
  </w:abstractNum>
  <w:abstractNum w:abstractNumId="6" w15:restartNumberingAfterBreak="0">
    <w:nsid w:val="52112EC7"/>
    <w:multiLevelType w:val="hybridMultilevel"/>
    <w:tmpl w:val="81787AA8"/>
    <w:lvl w:ilvl="0" w:tplc="DEF87A9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98C592">
      <w:start w:val="1"/>
      <w:numFmt w:val="lowerLetter"/>
      <w:lvlText w:val="%2."/>
      <w:lvlJc w:val="left"/>
      <w:pPr>
        <w:ind w:left="1440" w:hanging="360"/>
      </w:pPr>
    </w:lvl>
    <w:lvl w:ilvl="2" w:tplc="0F3CCCE6">
      <w:start w:val="1"/>
      <w:numFmt w:val="lowerRoman"/>
      <w:lvlText w:val="%3."/>
      <w:lvlJc w:val="right"/>
      <w:pPr>
        <w:ind w:left="2160" w:hanging="180"/>
      </w:pPr>
    </w:lvl>
    <w:lvl w:ilvl="3" w:tplc="1832A440">
      <w:start w:val="1"/>
      <w:numFmt w:val="decimal"/>
      <w:lvlText w:val="%4."/>
      <w:lvlJc w:val="left"/>
      <w:pPr>
        <w:ind w:left="2880" w:hanging="360"/>
      </w:pPr>
    </w:lvl>
    <w:lvl w:ilvl="4" w:tplc="BB4CD40A">
      <w:start w:val="1"/>
      <w:numFmt w:val="lowerLetter"/>
      <w:lvlText w:val="%5."/>
      <w:lvlJc w:val="left"/>
      <w:pPr>
        <w:ind w:left="3600" w:hanging="360"/>
      </w:pPr>
    </w:lvl>
    <w:lvl w:ilvl="5" w:tplc="2F6EEEBE">
      <w:start w:val="1"/>
      <w:numFmt w:val="lowerRoman"/>
      <w:lvlText w:val="%6."/>
      <w:lvlJc w:val="right"/>
      <w:pPr>
        <w:ind w:left="4320" w:hanging="180"/>
      </w:pPr>
    </w:lvl>
    <w:lvl w:ilvl="6" w:tplc="894C88DA">
      <w:start w:val="1"/>
      <w:numFmt w:val="decimal"/>
      <w:lvlText w:val="%7."/>
      <w:lvlJc w:val="left"/>
      <w:pPr>
        <w:ind w:left="5040" w:hanging="360"/>
      </w:pPr>
    </w:lvl>
    <w:lvl w:ilvl="7" w:tplc="B8C60D60">
      <w:start w:val="1"/>
      <w:numFmt w:val="lowerLetter"/>
      <w:lvlText w:val="%8."/>
      <w:lvlJc w:val="left"/>
      <w:pPr>
        <w:ind w:left="5760" w:hanging="360"/>
      </w:pPr>
    </w:lvl>
    <w:lvl w:ilvl="8" w:tplc="5C64FB4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E74DF"/>
    <w:multiLevelType w:val="hybridMultilevel"/>
    <w:tmpl w:val="C5E0D66C"/>
    <w:lvl w:ilvl="0" w:tplc="69682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64230C">
      <w:start w:val="1"/>
      <w:numFmt w:val="lowerLetter"/>
      <w:lvlText w:val="%2."/>
      <w:lvlJc w:val="left"/>
      <w:pPr>
        <w:ind w:left="1440" w:hanging="360"/>
      </w:pPr>
    </w:lvl>
    <w:lvl w:ilvl="2" w:tplc="D1B6BA14">
      <w:start w:val="1"/>
      <w:numFmt w:val="lowerRoman"/>
      <w:lvlText w:val="%3."/>
      <w:lvlJc w:val="right"/>
      <w:pPr>
        <w:ind w:left="2160" w:hanging="180"/>
      </w:pPr>
    </w:lvl>
    <w:lvl w:ilvl="3" w:tplc="3E9C569C">
      <w:start w:val="1"/>
      <w:numFmt w:val="decimal"/>
      <w:lvlText w:val="%4."/>
      <w:lvlJc w:val="left"/>
      <w:pPr>
        <w:ind w:left="2880" w:hanging="360"/>
      </w:pPr>
    </w:lvl>
    <w:lvl w:ilvl="4" w:tplc="F6EC859C">
      <w:start w:val="1"/>
      <w:numFmt w:val="lowerLetter"/>
      <w:lvlText w:val="%5."/>
      <w:lvlJc w:val="left"/>
      <w:pPr>
        <w:ind w:left="3600" w:hanging="360"/>
      </w:pPr>
    </w:lvl>
    <w:lvl w:ilvl="5" w:tplc="1E7A8F10">
      <w:start w:val="1"/>
      <w:numFmt w:val="lowerRoman"/>
      <w:lvlText w:val="%6."/>
      <w:lvlJc w:val="right"/>
      <w:pPr>
        <w:ind w:left="4320" w:hanging="180"/>
      </w:pPr>
    </w:lvl>
    <w:lvl w:ilvl="6" w:tplc="C7406426">
      <w:start w:val="1"/>
      <w:numFmt w:val="decimal"/>
      <w:lvlText w:val="%7."/>
      <w:lvlJc w:val="left"/>
      <w:pPr>
        <w:ind w:left="5040" w:hanging="360"/>
      </w:pPr>
    </w:lvl>
    <w:lvl w:ilvl="7" w:tplc="890AD2A8">
      <w:start w:val="1"/>
      <w:numFmt w:val="lowerLetter"/>
      <w:lvlText w:val="%8."/>
      <w:lvlJc w:val="left"/>
      <w:pPr>
        <w:ind w:left="5760" w:hanging="360"/>
      </w:pPr>
    </w:lvl>
    <w:lvl w:ilvl="8" w:tplc="F0E2ACB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20059"/>
    <w:multiLevelType w:val="hybridMultilevel"/>
    <w:tmpl w:val="E888461E"/>
    <w:lvl w:ilvl="0" w:tplc="846ED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4E79E6">
      <w:start w:val="1"/>
      <w:numFmt w:val="lowerLetter"/>
      <w:lvlText w:val="%2."/>
      <w:lvlJc w:val="left"/>
      <w:pPr>
        <w:ind w:left="1440" w:hanging="360"/>
      </w:pPr>
    </w:lvl>
    <w:lvl w:ilvl="2" w:tplc="CF882C0A">
      <w:start w:val="1"/>
      <w:numFmt w:val="lowerRoman"/>
      <w:lvlText w:val="%3."/>
      <w:lvlJc w:val="right"/>
      <w:pPr>
        <w:ind w:left="2160" w:hanging="180"/>
      </w:pPr>
    </w:lvl>
    <w:lvl w:ilvl="3" w:tplc="E5A476EC">
      <w:start w:val="1"/>
      <w:numFmt w:val="decimal"/>
      <w:lvlText w:val="%4."/>
      <w:lvlJc w:val="left"/>
      <w:pPr>
        <w:ind w:left="2880" w:hanging="360"/>
      </w:pPr>
    </w:lvl>
    <w:lvl w:ilvl="4" w:tplc="DF8A2BA6">
      <w:start w:val="1"/>
      <w:numFmt w:val="lowerLetter"/>
      <w:lvlText w:val="%5."/>
      <w:lvlJc w:val="left"/>
      <w:pPr>
        <w:ind w:left="3600" w:hanging="360"/>
      </w:pPr>
    </w:lvl>
    <w:lvl w:ilvl="5" w:tplc="D3E6DBBC">
      <w:start w:val="1"/>
      <w:numFmt w:val="lowerRoman"/>
      <w:lvlText w:val="%6."/>
      <w:lvlJc w:val="right"/>
      <w:pPr>
        <w:ind w:left="4320" w:hanging="180"/>
      </w:pPr>
    </w:lvl>
    <w:lvl w:ilvl="6" w:tplc="659447E8">
      <w:start w:val="1"/>
      <w:numFmt w:val="decimal"/>
      <w:lvlText w:val="%7."/>
      <w:lvlJc w:val="left"/>
      <w:pPr>
        <w:ind w:left="5040" w:hanging="360"/>
      </w:pPr>
    </w:lvl>
    <w:lvl w:ilvl="7" w:tplc="E706880E">
      <w:start w:val="1"/>
      <w:numFmt w:val="lowerLetter"/>
      <w:lvlText w:val="%8."/>
      <w:lvlJc w:val="left"/>
      <w:pPr>
        <w:ind w:left="5760" w:hanging="360"/>
      </w:pPr>
    </w:lvl>
    <w:lvl w:ilvl="8" w:tplc="007628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51"/>
    <w:rsid w:val="00023172"/>
    <w:rsid w:val="00031DAD"/>
    <w:rsid w:val="000A1CEB"/>
    <w:rsid w:val="00117F16"/>
    <w:rsid w:val="0012477D"/>
    <w:rsid w:val="0012784E"/>
    <w:rsid w:val="00162757"/>
    <w:rsid w:val="00164230"/>
    <w:rsid w:val="001668D0"/>
    <w:rsid w:val="00166B7F"/>
    <w:rsid w:val="00166FF1"/>
    <w:rsid w:val="00167539"/>
    <w:rsid w:val="00170256"/>
    <w:rsid w:val="00211FFE"/>
    <w:rsid w:val="00251C96"/>
    <w:rsid w:val="00276B71"/>
    <w:rsid w:val="0031492F"/>
    <w:rsid w:val="003C2903"/>
    <w:rsid w:val="003D2B4C"/>
    <w:rsid w:val="003D3680"/>
    <w:rsid w:val="00400F35"/>
    <w:rsid w:val="00444201"/>
    <w:rsid w:val="004A0ED6"/>
    <w:rsid w:val="00533D7C"/>
    <w:rsid w:val="00564241"/>
    <w:rsid w:val="005A48C5"/>
    <w:rsid w:val="005B0F09"/>
    <w:rsid w:val="005B7111"/>
    <w:rsid w:val="005F4FCB"/>
    <w:rsid w:val="00635F00"/>
    <w:rsid w:val="006616E0"/>
    <w:rsid w:val="006A53DC"/>
    <w:rsid w:val="006A608D"/>
    <w:rsid w:val="006B031D"/>
    <w:rsid w:val="006C2E55"/>
    <w:rsid w:val="007020B1"/>
    <w:rsid w:val="00706E32"/>
    <w:rsid w:val="0077329E"/>
    <w:rsid w:val="0078172A"/>
    <w:rsid w:val="007A49F9"/>
    <w:rsid w:val="007B099D"/>
    <w:rsid w:val="007C2A19"/>
    <w:rsid w:val="00801788"/>
    <w:rsid w:val="00806985"/>
    <w:rsid w:val="00830A86"/>
    <w:rsid w:val="008521FA"/>
    <w:rsid w:val="008A72E8"/>
    <w:rsid w:val="008B21FF"/>
    <w:rsid w:val="008E19CC"/>
    <w:rsid w:val="00904319"/>
    <w:rsid w:val="009727D6"/>
    <w:rsid w:val="00990128"/>
    <w:rsid w:val="009A3D93"/>
    <w:rsid w:val="00A47018"/>
    <w:rsid w:val="00A62277"/>
    <w:rsid w:val="00A6331D"/>
    <w:rsid w:val="00A83558"/>
    <w:rsid w:val="00A94BF8"/>
    <w:rsid w:val="00AB3094"/>
    <w:rsid w:val="00AC1EE2"/>
    <w:rsid w:val="00B0477D"/>
    <w:rsid w:val="00B13A49"/>
    <w:rsid w:val="00B467EC"/>
    <w:rsid w:val="00B81BC9"/>
    <w:rsid w:val="00B9745D"/>
    <w:rsid w:val="00BF69C9"/>
    <w:rsid w:val="00C27036"/>
    <w:rsid w:val="00C34402"/>
    <w:rsid w:val="00C57D19"/>
    <w:rsid w:val="00C6422C"/>
    <w:rsid w:val="00C71197"/>
    <w:rsid w:val="00C81FBE"/>
    <w:rsid w:val="00CB2A54"/>
    <w:rsid w:val="00CC1F84"/>
    <w:rsid w:val="00D1043E"/>
    <w:rsid w:val="00D2302E"/>
    <w:rsid w:val="00D510BC"/>
    <w:rsid w:val="00DA472E"/>
    <w:rsid w:val="00DC22FE"/>
    <w:rsid w:val="00DD5C51"/>
    <w:rsid w:val="00E11C5D"/>
    <w:rsid w:val="00E51753"/>
    <w:rsid w:val="00E577A2"/>
    <w:rsid w:val="00E75268"/>
    <w:rsid w:val="00E919D4"/>
    <w:rsid w:val="00EB1C39"/>
    <w:rsid w:val="00F54F48"/>
    <w:rsid w:val="00F57B65"/>
    <w:rsid w:val="00F95CA2"/>
    <w:rsid w:val="00FA168A"/>
    <w:rsid w:val="00FA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BF00"/>
  <w15:docId w15:val="{875B9F81-A73D-452A-87F5-101B3EC6BBD0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paragraph" w:styleId="afc">
    <w:name w:val="Normal (Web)"/>
    <w:basedOn w:val="a"/>
    <w:uiPriority w:val="99"/>
    <w:semiHidden/>
    <w:unhideWhenUsed/>
    <w:rsid w:val="0021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919" Type="http://schemas.openxmlformats.org/officeDocument/2006/relationships/image" Target="media/image919.png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59437-90A7-46AF-88D7-EECED8F3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Gulzira N. Tazhibaeva</cp:lastModifiedBy>
  <cp:revision>9</cp:revision>
  <dcterms:created xsi:type="dcterms:W3CDTF">2023-02-08T10:11:00Z</dcterms:created>
  <dcterms:modified xsi:type="dcterms:W3CDTF">2023-02-08T14:46:00Z</dcterms:modified>
</cp:coreProperties>
</file>